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BF" w:rsidRPr="005922E1" w:rsidRDefault="005922E1" w:rsidP="005922E1">
      <w:pPr>
        <w:spacing w:before="67"/>
        <w:jc w:val="center"/>
        <w:rPr>
          <w:b/>
          <w:sz w:val="40"/>
        </w:rPr>
      </w:pPr>
      <w:r>
        <w:rPr>
          <w:noProof/>
          <w:lang w:bidi="he-IL"/>
        </w:rPr>
        <mc:AlternateContent>
          <mc:Choice Requires="wps">
            <w:drawing>
              <wp:anchor distT="0" distB="0" distL="114300" distR="114300" simplePos="0" relativeHeight="250004480" behindDoc="1" locked="0" layoutInCell="1" allowOverlap="1">
                <wp:simplePos x="0" y="0"/>
                <wp:positionH relativeFrom="page">
                  <wp:posOffset>5327015</wp:posOffset>
                </wp:positionH>
                <wp:positionV relativeFrom="page">
                  <wp:posOffset>6416675</wp:posOffset>
                </wp:positionV>
                <wp:extent cx="0" cy="151130"/>
                <wp:effectExtent l="0" t="0" r="0" b="0"/>
                <wp:wrapNone/>
                <wp:docPr id="9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81D82" id="Line 83" o:spid="_x0000_s1026" style="position:absolute;z-index:-2533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9.45pt,505.25pt" to="419.45pt,5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VaHA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" strokeweight=".72pt">
                <w10:wrap anchorx="page" anchory="page"/>
              </v:line>
            </w:pict>
          </mc:Fallback>
        </mc:AlternateContent>
      </w:r>
      <w:r>
        <w:rPr>
          <w:rFonts w:ascii="Garamond" w:eastAsia="Garamond" w:hAnsi="Garamond" w:cs="Garamond"/>
          <w:b/>
          <w:sz w:val="32"/>
        </w:rPr>
        <w:t>MATERIAL SAFETY DATA SHEET</w:t>
      </w:r>
    </w:p>
    <w:p w:rsidR="00AC57BF" w:rsidRDefault="00AC57BF">
      <w:pPr>
        <w:pStyle w:val="BodyText"/>
        <w:rPr>
          <w:b/>
          <w:sz w:val="20"/>
        </w:rPr>
      </w:pPr>
    </w:p>
    <w:p w:rsidR="00AC57BF" w:rsidRDefault="004D56E5" w:rsidP="003D6B04">
      <w:pPr>
        <w:tabs>
          <w:tab w:val="left" w:pos="3914"/>
          <w:tab w:val="left" w:pos="9661"/>
        </w:tabs>
        <w:ind w:left="160"/>
        <w:rPr>
          <w:sz w:val="18"/>
        </w:rPr>
      </w:pPr>
      <w:r>
        <w:rPr>
          <w:b/>
          <w:sz w:val="18"/>
        </w:rPr>
        <w:t xml:space="preserve">Issue Date    </w:t>
      </w:r>
      <w:r w:rsidR="005922E1">
        <w:rPr>
          <w:sz w:val="18"/>
        </w:rPr>
        <w:t>0</w:t>
      </w:r>
      <w:r w:rsidR="003D6B04">
        <w:rPr>
          <w:sz w:val="18"/>
        </w:rPr>
        <w:t>9</w:t>
      </w:r>
      <w:r w:rsidR="005922E1">
        <w:rPr>
          <w:sz w:val="18"/>
        </w:rPr>
        <w:t>-Jun-2020</w:t>
      </w:r>
      <w:r>
        <w:rPr>
          <w:sz w:val="18"/>
        </w:rPr>
        <w:tab/>
      </w:r>
    </w:p>
    <w:p w:rsidR="00AC57BF" w:rsidRDefault="00AC57BF">
      <w:pPr>
        <w:pStyle w:val="BodyText"/>
        <w:spacing w:before="3"/>
        <w:rPr>
          <w:sz w:val="20"/>
        </w:rPr>
      </w:pPr>
    </w:p>
    <w:tbl>
      <w:tblPr>
        <w:tblW w:w="0" w:type="auto"/>
        <w:tblInd w:w="167" w:type="dxa"/>
        <w:tblLayout w:type="fixed"/>
        <w:tblCellMar>
          <w:left w:w="0" w:type="dxa"/>
          <w:right w:w="0" w:type="dxa"/>
        </w:tblCellMar>
        <w:tblLook w:val="01E0" w:firstRow="1" w:lastRow="1" w:firstColumn="1" w:lastColumn="1" w:noHBand="0" w:noVBand="0"/>
      </w:tblPr>
      <w:tblGrid>
        <w:gridCol w:w="3077"/>
        <w:gridCol w:w="7366"/>
      </w:tblGrid>
      <w:tr w:rsidR="00AC57BF">
        <w:trPr>
          <w:trHeight w:val="251"/>
        </w:trPr>
        <w:tc>
          <w:tcPr>
            <w:tcW w:w="3077" w:type="dxa"/>
            <w:tcBorders>
              <w:top w:val="single" w:sz="6" w:space="0" w:color="000000"/>
              <w:left w:val="single" w:sz="6" w:space="0" w:color="000000"/>
              <w:bottom w:val="single" w:sz="6" w:space="0" w:color="000000"/>
            </w:tcBorders>
            <w:shd w:val="clear" w:color="auto" w:fill="C0C0C0"/>
          </w:tcPr>
          <w:p w:rsidR="00AC57BF" w:rsidRDefault="00AC57BF">
            <w:pPr>
              <w:pStyle w:val="TableParagraph"/>
              <w:rPr>
                <w:rFonts w:ascii="Times New Roman"/>
                <w:sz w:val="18"/>
              </w:rPr>
            </w:pPr>
          </w:p>
        </w:tc>
        <w:tc>
          <w:tcPr>
            <w:tcW w:w="7366" w:type="dxa"/>
            <w:tcBorders>
              <w:top w:val="single" w:sz="6" w:space="0" w:color="000000"/>
              <w:bottom w:val="single" w:sz="6" w:space="0" w:color="000000"/>
              <w:right w:val="single" w:sz="6" w:space="0" w:color="000000"/>
            </w:tcBorders>
            <w:shd w:val="clear" w:color="auto" w:fill="C0C0C0"/>
          </w:tcPr>
          <w:p w:rsidR="00AC57BF" w:rsidRDefault="004D56E5">
            <w:pPr>
              <w:pStyle w:val="TableParagraph"/>
              <w:spacing w:line="231" w:lineRule="exact"/>
              <w:ind w:left="1147"/>
              <w:rPr>
                <w:b/>
              </w:rPr>
            </w:pPr>
            <w:r>
              <w:rPr>
                <w:b/>
              </w:rPr>
              <w:t>1. IDENTIFICATION</w:t>
            </w:r>
          </w:p>
        </w:tc>
      </w:tr>
      <w:tr w:rsidR="00AC57BF">
        <w:trPr>
          <w:trHeight w:val="441"/>
        </w:trPr>
        <w:tc>
          <w:tcPr>
            <w:tcW w:w="3077" w:type="dxa"/>
            <w:tcBorders>
              <w:top w:val="single" w:sz="6" w:space="0" w:color="000000"/>
            </w:tcBorders>
          </w:tcPr>
          <w:p w:rsidR="00AC57BF" w:rsidRDefault="00AC57BF">
            <w:pPr>
              <w:pStyle w:val="TableParagraph"/>
              <w:spacing w:before="3"/>
              <w:rPr>
                <w:sz w:val="19"/>
              </w:rPr>
            </w:pPr>
          </w:p>
          <w:p w:rsidR="00AC57BF" w:rsidRDefault="004D56E5">
            <w:pPr>
              <w:pStyle w:val="TableParagraph"/>
              <w:spacing w:line="199" w:lineRule="exact"/>
              <w:ind w:left="7"/>
              <w:rPr>
                <w:b/>
                <w:sz w:val="18"/>
              </w:rPr>
            </w:pPr>
            <w:r>
              <w:rPr>
                <w:b/>
                <w:sz w:val="18"/>
                <w:u w:val="single"/>
              </w:rPr>
              <w:t xml:space="preserve">Product identifier </w:t>
            </w:r>
          </w:p>
        </w:tc>
        <w:tc>
          <w:tcPr>
            <w:tcW w:w="7366" w:type="dxa"/>
            <w:tcBorders>
              <w:top w:val="single" w:sz="6" w:space="0" w:color="000000"/>
            </w:tcBorders>
          </w:tcPr>
          <w:p w:rsidR="00AC57BF" w:rsidRDefault="00AC57BF">
            <w:pPr>
              <w:pStyle w:val="TableParagraph"/>
              <w:rPr>
                <w:rFonts w:ascii="Times New Roman"/>
                <w:sz w:val="18"/>
              </w:rPr>
            </w:pPr>
          </w:p>
        </w:tc>
      </w:tr>
      <w:tr w:rsidR="00AC57BF">
        <w:trPr>
          <w:trHeight w:val="332"/>
        </w:trPr>
        <w:tc>
          <w:tcPr>
            <w:tcW w:w="3077" w:type="dxa"/>
          </w:tcPr>
          <w:p w:rsidR="00AC57BF" w:rsidRDefault="004D56E5">
            <w:pPr>
              <w:pStyle w:val="TableParagraph"/>
              <w:spacing w:before="6"/>
              <w:ind w:left="7"/>
              <w:rPr>
                <w:b/>
                <w:sz w:val="18"/>
              </w:rPr>
            </w:pPr>
            <w:r>
              <w:rPr>
                <w:b/>
                <w:sz w:val="18"/>
              </w:rPr>
              <w:t>Product Name</w:t>
            </w:r>
          </w:p>
        </w:tc>
        <w:tc>
          <w:tcPr>
            <w:tcW w:w="7366" w:type="dxa"/>
          </w:tcPr>
          <w:p w:rsidR="00AC57BF" w:rsidRDefault="005922E1">
            <w:pPr>
              <w:pStyle w:val="TableParagraph"/>
              <w:spacing w:before="11"/>
              <w:ind w:left="63"/>
              <w:rPr>
                <w:sz w:val="18"/>
              </w:rPr>
            </w:pPr>
            <w:r>
              <w:rPr>
                <w:sz w:val="18"/>
              </w:rPr>
              <w:t>MOROCCANOIL - DRY TEXTURE SPRAY</w:t>
            </w:r>
          </w:p>
        </w:tc>
      </w:tr>
      <w:tr w:rsidR="00AC57BF">
        <w:trPr>
          <w:trHeight w:val="327"/>
        </w:trPr>
        <w:tc>
          <w:tcPr>
            <w:tcW w:w="3077" w:type="dxa"/>
          </w:tcPr>
          <w:p w:rsidR="00AC57BF" w:rsidRDefault="004D56E5">
            <w:pPr>
              <w:pStyle w:val="TableParagraph"/>
              <w:spacing w:before="108" w:line="199" w:lineRule="exact"/>
              <w:ind w:left="7"/>
              <w:rPr>
                <w:b/>
                <w:sz w:val="18"/>
              </w:rPr>
            </w:pPr>
            <w:r>
              <w:rPr>
                <w:b/>
                <w:sz w:val="18"/>
                <w:u w:val="single"/>
              </w:rPr>
              <w:t xml:space="preserve">Other means of identification </w:t>
            </w:r>
          </w:p>
        </w:tc>
        <w:tc>
          <w:tcPr>
            <w:tcW w:w="7366" w:type="dxa"/>
          </w:tcPr>
          <w:p w:rsidR="00AC57BF" w:rsidRDefault="00AC57BF">
            <w:pPr>
              <w:pStyle w:val="TableParagraph"/>
              <w:rPr>
                <w:rFonts w:ascii="Times New Roman"/>
                <w:sz w:val="18"/>
              </w:rPr>
            </w:pPr>
          </w:p>
        </w:tc>
      </w:tr>
      <w:tr w:rsidR="00AC57BF">
        <w:trPr>
          <w:trHeight w:val="219"/>
        </w:trPr>
        <w:tc>
          <w:tcPr>
            <w:tcW w:w="3077" w:type="dxa"/>
          </w:tcPr>
          <w:p w:rsidR="00AC57BF" w:rsidRDefault="004D56E5">
            <w:pPr>
              <w:pStyle w:val="TableParagraph"/>
              <w:spacing w:before="6" w:line="193" w:lineRule="exact"/>
              <w:ind w:left="7"/>
              <w:rPr>
                <w:b/>
                <w:sz w:val="18"/>
              </w:rPr>
            </w:pPr>
            <w:r>
              <w:rPr>
                <w:b/>
                <w:sz w:val="18"/>
              </w:rPr>
              <w:t>Product Code</w:t>
            </w:r>
          </w:p>
        </w:tc>
        <w:tc>
          <w:tcPr>
            <w:tcW w:w="7366" w:type="dxa"/>
          </w:tcPr>
          <w:p w:rsidR="00AC57BF" w:rsidRDefault="004D56E5">
            <w:pPr>
              <w:pStyle w:val="TableParagraph"/>
              <w:spacing w:before="11" w:line="188" w:lineRule="exact"/>
              <w:ind w:left="63"/>
              <w:rPr>
                <w:sz w:val="18"/>
              </w:rPr>
            </w:pPr>
            <w:r>
              <w:rPr>
                <w:sz w:val="18"/>
              </w:rPr>
              <w:t>19-611</w:t>
            </w:r>
          </w:p>
        </w:tc>
      </w:tr>
      <w:tr w:rsidR="00AC57BF">
        <w:trPr>
          <w:trHeight w:val="207"/>
        </w:trPr>
        <w:tc>
          <w:tcPr>
            <w:tcW w:w="3077" w:type="dxa"/>
          </w:tcPr>
          <w:p w:rsidR="00AC57BF" w:rsidRDefault="004D56E5">
            <w:pPr>
              <w:pStyle w:val="TableParagraph"/>
              <w:spacing w:line="188" w:lineRule="exact"/>
              <w:ind w:left="7"/>
              <w:rPr>
                <w:b/>
                <w:sz w:val="18"/>
              </w:rPr>
            </w:pPr>
            <w:r>
              <w:rPr>
                <w:b/>
                <w:sz w:val="18"/>
              </w:rPr>
              <w:t>UN/ID no.</w:t>
            </w:r>
          </w:p>
        </w:tc>
        <w:tc>
          <w:tcPr>
            <w:tcW w:w="7366" w:type="dxa"/>
          </w:tcPr>
          <w:p w:rsidR="00AC57BF" w:rsidRDefault="004D56E5">
            <w:pPr>
              <w:pStyle w:val="TableParagraph"/>
              <w:spacing w:line="187" w:lineRule="exact"/>
              <w:ind w:left="63"/>
              <w:rPr>
                <w:sz w:val="18"/>
              </w:rPr>
            </w:pPr>
            <w:r>
              <w:rPr>
                <w:sz w:val="18"/>
              </w:rPr>
              <w:t>UN 1950 IMCO Class 2.1</w:t>
            </w:r>
          </w:p>
        </w:tc>
      </w:tr>
      <w:tr w:rsidR="00AC57BF">
        <w:trPr>
          <w:trHeight w:val="320"/>
        </w:trPr>
        <w:tc>
          <w:tcPr>
            <w:tcW w:w="3077" w:type="dxa"/>
          </w:tcPr>
          <w:p w:rsidR="00AC57BF" w:rsidRDefault="004D56E5">
            <w:pPr>
              <w:pStyle w:val="TableParagraph"/>
              <w:spacing w:line="201" w:lineRule="exact"/>
              <w:ind w:left="7"/>
              <w:rPr>
                <w:b/>
                <w:sz w:val="18"/>
              </w:rPr>
            </w:pPr>
            <w:r>
              <w:rPr>
                <w:b/>
                <w:sz w:val="18"/>
              </w:rPr>
              <w:t>Synonyms</w:t>
            </w:r>
          </w:p>
        </w:tc>
        <w:tc>
          <w:tcPr>
            <w:tcW w:w="7366" w:type="dxa"/>
          </w:tcPr>
          <w:p w:rsidR="00AC57BF" w:rsidRDefault="004D56E5">
            <w:pPr>
              <w:pStyle w:val="TableParagraph"/>
              <w:spacing w:line="206" w:lineRule="exact"/>
              <w:ind w:left="63"/>
              <w:rPr>
                <w:sz w:val="18"/>
              </w:rPr>
            </w:pPr>
            <w:r>
              <w:rPr>
                <w:sz w:val="18"/>
              </w:rPr>
              <w:t>None</w:t>
            </w:r>
          </w:p>
        </w:tc>
      </w:tr>
      <w:tr w:rsidR="00AC57BF">
        <w:trPr>
          <w:trHeight w:val="327"/>
        </w:trPr>
        <w:tc>
          <w:tcPr>
            <w:tcW w:w="10443" w:type="dxa"/>
            <w:gridSpan w:val="2"/>
          </w:tcPr>
          <w:p w:rsidR="00AC57BF" w:rsidRDefault="004D56E5">
            <w:pPr>
              <w:pStyle w:val="TableParagraph"/>
              <w:spacing w:before="108" w:line="199" w:lineRule="exact"/>
              <w:ind w:left="7"/>
              <w:rPr>
                <w:b/>
                <w:sz w:val="18"/>
              </w:rPr>
            </w:pPr>
            <w:r>
              <w:rPr>
                <w:b/>
                <w:sz w:val="18"/>
                <w:u w:val="single"/>
              </w:rPr>
              <w:t xml:space="preserve">Recommended use of the chemical and restrictions on use </w:t>
            </w:r>
          </w:p>
        </w:tc>
      </w:tr>
      <w:tr w:rsidR="00AC57BF">
        <w:trPr>
          <w:trHeight w:val="218"/>
        </w:trPr>
        <w:tc>
          <w:tcPr>
            <w:tcW w:w="3077" w:type="dxa"/>
          </w:tcPr>
          <w:p w:rsidR="00AC57BF" w:rsidRDefault="004D56E5">
            <w:pPr>
              <w:pStyle w:val="TableParagraph"/>
              <w:spacing w:before="6" w:line="192" w:lineRule="exact"/>
              <w:ind w:left="7"/>
              <w:rPr>
                <w:b/>
                <w:sz w:val="18"/>
              </w:rPr>
            </w:pPr>
            <w:r>
              <w:rPr>
                <w:b/>
                <w:sz w:val="18"/>
              </w:rPr>
              <w:t>Recommended Use</w:t>
            </w:r>
          </w:p>
        </w:tc>
        <w:tc>
          <w:tcPr>
            <w:tcW w:w="7366" w:type="dxa"/>
          </w:tcPr>
          <w:p w:rsidR="00AC57BF" w:rsidRDefault="004D56E5">
            <w:pPr>
              <w:pStyle w:val="TableParagraph"/>
              <w:spacing w:before="11" w:line="187" w:lineRule="exact"/>
              <w:ind w:left="63"/>
              <w:rPr>
                <w:sz w:val="18"/>
              </w:rPr>
            </w:pPr>
            <w:r>
              <w:rPr>
                <w:sz w:val="18"/>
              </w:rPr>
              <w:t>No information available.</w:t>
            </w:r>
          </w:p>
        </w:tc>
      </w:tr>
      <w:tr w:rsidR="00AC57BF">
        <w:trPr>
          <w:trHeight w:val="320"/>
        </w:trPr>
        <w:tc>
          <w:tcPr>
            <w:tcW w:w="3077" w:type="dxa"/>
          </w:tcPr>
          <w:p w:rsidR="00AC57BF" w:rsidRDefault="004D56E5">
            <w:pPr>
              <w:pStyle w:val="TableParagraph"/>
              <w:spacing w:line="201" w:lineRule="exact"/>
              <w:ind w:left="7"/>
              <w:rPr>
                <w:b/>
                <w:sz w:val="18"/>
              </w:rPr>
            </w:pPr>
            <w:r>
              <w:rPr>
                <w:b/>
                <w:sz w:val="18"/>
              </w:rPr>
              <w:t>Uses advised against</w:t>
            </w:r>
          </w:p>
        </w:tc>
        <w:tc>
          <w:tcPr>
            <w:tcW w:w="7366" w:type="dxa"/>
          </w:tcPr>
          <w:p w:rsidR="00AC57BF" w:rsidRDefault="004D56E5">
            <w:pPr>
              <w:pStyle w:val="TableParagraph"/>
              <w:spacing w:line="206" w:lineRule="exact"/>
              <w:ind w:left="63"/>
              <w:rPr>
                <w:sz w:val="18"/>
              </w:rPr>
            </w:pPr>
            <w:r>
              <w:rPr>
                <w:sz w:val="18"/>
              </w:rPr>
              <w:t>No information available</w:t>
            </w:r>
          </w:p>
        </w:tc>
      </w:tr>
      <w:tr w:rsidR="00AC57BF">
        <w:trPr>
          <w:trHeight w:val="327"/>
        </w:trPr>
        <w:tc>
          <w:tcPr>
            <w:tcW w:w="10443" w:type="dxa"/>
            <w:gridSpan w:val="2"/>
          </w:tcPr>
          <w:p w:rsidR="00AC57BF" w:rsidRDefault="004D56E5">
            <w:pPr>
              <w:pStyle w:val="TableParagraph"/>
              <w:spacing w:before="108" w:line="199" w:lineRule="exact"/>
              <w:ind w:left="7"/>
              <w:rPr>
                <w:b/>
                <w:sz w:val="18"/>
              </w:rPr>
            </w:pPr>
            <w:r>
              <w:rPr>
                <w:b/>
                <w:sz w:val="18"/>
                <w:u w:val="single"/>
              </w:rPr>
              <w:t xml:space="preserve">Details of the supplier of the safety data sheet </w:t>
            </w:r>
          </w:p>
        </w:tc>
      </w:tr>
      <w:tr w:rsidR="00AC57BF">
        <w:trPr>
          <w:trHeight w:val="954"/>
        </w:trPr>
        <w:tc>
          <w:tcPr>
            <w:tcW w:w="3077" w:type="dxa"/>
          </w:tcPr>
          <w:p w:rsidR="003D6B04" w:rsidRDefault="003D6B04" w:rsidP="003D6B04">
            <w:pPr>
              <w:pStyle w:val="TableParagraph"/>
              <w:spacing w:before="6" w:line="242" w:lineRule="auto"/>
              <w:ind w:left="7" w:right="1148"/>
              <w:rPr>
                <w:b/>
                <w:sz w:val="18"/>
              </w:rPr>
            </w:pPr>
            <w:r>
              <w:rPr>
                <w:b/>
                <w:sz w:val="18"/>
              </w:rPr>
              <w:t xml:space="preserve">Company </w:t>
            </w:r>
            <w:r w:rsidR="004D56E5">
              <w:rPr>
                <w:b/>
                <w:sz w:val="18"/>
              </w:rPr>
              <w:t xml:space="preserve">Address </w:t>
            </w:r>
          </w:p>
          <w:p w:rsidR="003D6B04" w:rsidRPr="003D6B04" w:rsidRDefault="003D6B04" w:rsidP="003D6B04">
            <w:pPr>
              <w:pStyle w:val="TableParagraph"/>
              <w:spacing w:before="6" w:line="242" w:lineRule="auto"/>
              <w:ind w:left="7" w:right="1148"/>
              <w:rPr>
                <w:rFonts w:asciiTheme="minorBidi" w:hAnsiTheme="minorBidi" w:cstheme="minorBidi"/>
                <w:sz w:val="18"/>
              </w:rPr>
            </w:pPr>
            <w:r w:rsidRPr="003D6B04">
              <w:rPr>
                <w:rFonts w:asciiTheme="minorBidi" w:hAnsiTheme="minorBidi" w:cstheme="minorBidi"/>
                <w:sz w:val="18"/>
              </w:rPr>
              <w:t>MOROCCANOIL, INC.</w:t>
            </w:r>
          </w:p>
          <w:p w:rsidR="003D6B04" w:rsidRPr="003D6B04" w:rsidRDefault="003D6B04" w:rsidP="003D6B04">
            <w:pPr>
              <w:pStyle w:val="TableParagraph"/>
              <w:spacing w:before="6" w:line="242" w:lineRule="auto"/>
              <w:ind w:left="7" w:right="1148"/>
              <w:rPr>
                <w:rFonts w:asciiTheme="minorBidi" w:hAnsiTheme="minorBidi" w:cstheme="minorBidi"/>
                <w:sz w:val="18"/>
              </w:rPr>
            </w:pPr>
            <w:r w:rsidRPr="003D6B04">
              <w:rPr>
                <w:rFonts w:asciiTheme="minorBidi" w:hAnsiTheme="minorBidi" w:cstheme="minorBidi"/>
                <w:sz w:val="18"/>
              </w:rPr>
              <w:t>16311 VENTURA BLVD., STE. 1200</w:t>
            </w:r>
          </w:p>
          <w:p w:rsidR="003D6B04" w:rsidRPr="003D6B04" w:rsidRDefault="003D6B04" w:rsidP="003D6B04">
            <w:pPr>
              <w:pStyle w:val="TableParagraph"/>
              <w:spacing w:before="6" w:line="242" w:lineRule="auto"/>
              <w:ind w:left="7" w:right="1148"/>
              <w:rPr>
                <w:rFonts w:asciiTheme="minorBidi" w:hAnsiTheme="minorBidi" w:cstheme="minorBidi"/>
                <w:sz w:val="18"/>
              </w:rPr>
            </w:pPr>
            <w:r w:rsidRPr="003D6B04">
              <w:rPr>
                <w:rFonts w:asciiTheme="minorBidi" w:hAnsiTheme="minorBidi" w:cstheme="minorBidi"/>
                <w:sz w:val="18"/>
              </w:rPr>
              <w:t xml:space="preserve">LOS ANGELES, CA </w:t>
            </w:r>
            <w:r>
              <w:rPr>
                <w:rFonts w:asciiTheme="minorBidi" w:hAnsiTheme="minorBidi" w:cstheme="minorBidi"/>
                <w:sz w:val="18"/>
              </w:rPr>
              <w:t xml:space="preserve"> </w:t>
            </w:r>
            <w:r w:rsidRPr="003D6B04">
              <w:rPr>
                <w:rFonts w:asciiTheme="minorBidi" w:hAnsiTheme="minorBidi" w:cstheme="minorBidi"/>
                <w:sz w:val="18"/>
              </w:rPr>
              <w:t>91436</w:t>
            </w:r>
          </w:p>
          <w:p w:rsidR="00AC57BF" w:rsidRDefault="00AC57BF">
            <w:pPr>
              <w:pStyle w:val="TableParagraph"/>
              <w:spacing w:line="206" w:lineRule="exact"/>
              <w:ind w:left="7"/>
              <w:rPr>
                <w:sz w:val="18"/>
              </w:rPr>
            </w:pPr>
          </w:p>
        </w:tc>
        <w:tc>
          <w:tcPr>
            <w:tcW w:w="7366" w:type="dxa"/>
          </w:tcPr>
          <w:p w:rsidR="00AC57BF" w:rsidRDefault="00AC57BF">
            <w:pPr>
              <w:pStyle w:val="TableParagraph"/>
              <w:rPr>
                <w:rFonts w:ascii="Times New Roman"/>
                <w:sz w:val="18"/>
              </w:rPr>
            </w:pPr>
          </w:p>
        </w:tc>
      </w:tr>
      <w:tr w:rsidR="00AC57BF">
        <w:trPr>
          <w:trHeight w:val="327"/>
        </w:trPr>
        <w:tc>
          <w:tcPr>
            <w:tcW w:w="3077" w:type="dxa"/>
          </w:tcPr>
          <w:p w:rsidR="00AC57BF" w:rsidRDefault="004D56E5">
            <w:pPr>
              <w:pStyle w:val="TableParagraph"/>
              <w:spacing w:before="108" w:line="199" w:lineRule="exact"/>
              <w:ind w:left="7"/>
              <w:rPr>
                <w:b/>
                <w:sz w:val="18"/>
              </w:rPr>
            </w:pPr>
            <w:r>
              <w:rPr>
                <w:b/>
                <w:sz w:val="18"/>
                <w:u w:val="single"/>
              </w:rPr>
              <w:t xml:space="preserve">Emergency telephone number </w:t>
            </w:r>
          </w:p>
        </w:tc>
        <w:tc>
          <w:tcPr>
            <w:tcW w:w="7366" w:type="dxa"/>
          </w:tcPr>
          <w:p w:rsidR="00AC57BF" w:rsidRDefault="00AC57BF">
            <w:pPr>
              <w:pStyle w:val="TableParagraph"/>
              <w:rPr>
                <w:rFonts w:ascii="Times New Roman"/>
                <w:sz w:val="18"/>
              </w:rPr>
            </w:pPr>
          </w:p>
        </w:tc>
      </w:tr>
      <w:tr w:rsidR="00AC57BF">
        <w:trPr>
          <w:trHeight w:val="206"/>
        </w:trPr>
        <w:tc>
          <w:tcPr>
            <w:tcW w:w="3077" w:type="dxa"/>
          </w:tcPr>
          <w:p w:rsidR="00AC57BF" w:rsidRDefault="004D56E5">
            <w:pPr>
              <w:pStyle w:val="TableParagraph"/>
              <w:spacing w:line="186" w:lineRule="exact"/>
              <w:ind w:left="7"/>
              <w:rPr>
                <w:b/>
                <w:sz w:val="18"/>
              </w:rPr>
            </w:pPr>
            <w:r>
              <w:rPr>
                <w:b/>
                <w:sz w:val="18"/>
              </w:rPr>
              <w:t>24 Hour Emergency Phone Number</w:t>
            </w:r>
          </w:p>
        </w:tc>
        <w:tc>
          <w:tcPr>
            <w:tcW w:w="7366" w:type="dxa"/>
          </w:tcPr>
          <w:p w:rsidR="00AC57BF" w:rsidRDefault="004D56E5">
            <w:pPr>
              <w:pStyle w:val="TableParagraph"/>
              <w:spacing w:line="186" w:lineRule="exact"/>
              <w:ind w:left="63"/>
              <w:rPr>
                <w:sz w:val="18"/>
              </w:rPr>
            </w:pPr>
            <w:proofErr w:type="spellStart"/>
            <w:r>
              <w:rPr>
                <w:sz w:val="18"/>
              </w:rPr>
              <w:t>Chemtrec</w:t>
            </w:r>
            <w:proofErr w:type="spellEnd"/>
            <w:r>
              <w:rPr>
                <w:sz w:val="18"/>
              </w:rPr>
              <w:t xml:space="preserve"> 1-800-424-9300</w:t>
            </w:r>
          </w:p>
        </w:tc>
      </w:tr>
      <w:tr w:rsidR="00AC57BF">
        <w:trPr>
          <w:trHeight w:val="434"/>
        </w:trPr>
        <w:tc>
          <w:tcPr>
            <w:tcW w:w="3077" w:type="dxa"/>
            <w:tcBorders>
              <w:bottom w:val="single" w:sz="6" w:space="0" w:color="000000"/>
            </w:tcBorders>
          </w:tcPr>
          <w:p w:rsidR="00AC57BF" w:rsidRDefault="004D56E5">
            <w:pPr>
              <w:pStyle w:val="TableParagraph"/>
              <w:spacing w:line="201" w:lineRule="exact"/>
              <w:ind w:left="7"/>
              <w:rPr>
                <w:b/>
                <w:sz w:val="18"/>
              </w:rPr>
            </w:pPr>
            <w:r>
              <w:rPr>
                <w:b/>
                <w:sz w:val="18"/>
              </w:rPr>
              <w:t>Emergency Telephone</w:t>
            </w:r>
          </w:p>
        </w:tc>
        <w:tc>
          <w:tcPr>
            <w:tcW w:w="7366" w:type="dxa"/>
            <w:tcBorders>
              <w:bottom w:val="single" w:sz="6" w:space="0" w:color="000000"/>
            </w:tcBorders>
          </w:tcPr>
          <w:p w:rsidR="00AC57BF" w:rsidRDefault="004D56E5">
            <w:pPr>
              <w:pStyle w:val="TableParagraph"/>
              <w:spacing w:line="206" w:lineRule="exact"/>
              <w:ind w:left="63"/>
              <w:rPr>
                <w:sz w:val="18"/>
              </w:rPr>
            </w:pPr>
            <w:proofErr w:type="spellStart"/>
            <w:r>
              <w:rPr>
                <w:sz w:val="18"/>
              </w:rPr>
              <w:t>Chemtrec</w:t>
            </w:r>
            <w:proofErr w:type="spellEnd"/>
            <w:r>
              <w:rPr>
                <w:sz w:val="18"/>
              </w:rPr>
              <w:t xml:space="preserve"> 1-800-424-9300</w:t>
            </w:r>
          </w:p>
        </w:tc>
      </w:tr>
      <w:tr w:rsidR="00AC57BF">
        <w:trPr>
          <w:trHeight w:val="254"/>
        </w:trPr>
        <w:tc>
          <w:tcPr>
            <w:tcW w:w="3077" w:type="dxa"/>
            <w:tcBorders>
              <w:top w:val="single" w:sz="6" w:space="0" w:color="000000"/>
              <w:left w:val="single" w:sz="6" w:space="0" w:color="000000"/>
              <w:bottom w:val="single" w:sz="6" w:space="0" w:color="000000"/>
            </w:tcBorders>
            <w:shd w:val="clear" w:color="auto" w:fill="C0C0C0"/>
          </w:tcPr>
          <w:p w:rsidR="00AC57BF" w:rsidRDefault="00AC57BF">
            <w:pPr>
              <w:pStyle w:val="TableParagraph"/>
              <w:rPr>
                <w:rFonts w:ascii="Times New Roman"/>
                <w:sz w:val="18"/>
              </w:rPr>
            </w:pPr>
          </w:p>
        </w:tc>
        <w:tc>
          <w:tcPr>
            <w:tcW w:w="7366" w:type="dxa"/>
            <w:tcBorders>
              <w:top w:val="single" w:sz="6" w:space="0" w:color="000000"/>
              <w:bottom w:val="single" w:sz="6" w:space="0" w:color="000000"/>
              <w:right w:val="single" w:sz="6" w:space="0" w:color="000000"/>
            </w:tcBorders>
            <w:shd w:val="clear" w:color="auto" w:fill="C0C0C0"/>
          </w:tcPr>
          <w:p w:rsidR="00AC57BF" w:rsidRDefault="004D56E5">
            <w:pPr>
              <w:pStyle w:val="TableParagraph"/>
              <w:spacing w:line="234" w:lineRule="exact"/>
              <w:ind w:left="579"/>
              <w:rPr>
                <w:b/>
              </w:rPr>
            </w:pPr>
            <w:r>
              <w:rPr>
                <w:b/>
              </w:rPr>
              <w:t>2. HAZARDS IDENTIFICATION</w:t>
            </w:r>
          </w:p>
        </w:tc>
      </w:tr>
      <w:tr w:rsidR="00AC57BF">
        <w:trPr>
          <w:trHeight w:val="552"/>
        </w:trPr>
        <w:tc>
          <w:tcPr>
            <w:tcW w:w="3077" w:type="dxa"/>
            <w:tcBorders>
              <w:top w:val="single" w:sz="6" w:space="0" w:color="000000"/>
            </w:tcBorders>
          </w:tcPr>
          <w:p w:rsidR="00AC57BF" w:rsidRDefault="00AC57BF">
            <w:pPr>
              <w:pStyle w:val="TableParagraph"/>
              <w:spacing w:before="1"/>
              <w:rPr>
                <w:sz w:val="19"/>
              </w:rPr>
            </w:pPr>
          </w:p>
          <w:p w:rsidR="00AC57BF" w:rsidRDefault="004D56E5">
            <w:pPr>
              <w:pStyle w:val="TableParagraph"/>
              <w:ind w:left="7"/>
              <w:rPr>
                <w:b/>
                <w:sz w:val="18"/>
              </w:rPr>
            </w:pPr>
            <w:r>
              <w:rPr>
                <w:b/>
                <w:sz w:val="18"/>
                <w:u w:val="single"/>
              </w:rPr>
              <w:t xml:space="preserve">Classification </w:t>
            </w:r>
          </w:p>
        </w:tc>
        <w:tc>
          <w:tcPr>
            <w:tcW w:w="7366" w:type="dxa"/>
            <w:tcBorders>
              <w:top w:val="single" w:sz="6" w:space="0" w:color="000000"/>
            </w:tcBorders>
          </w:tcPr>
          <w:p w:rsidR="00AC57BF" w:rsidRDefault="00AC57BF">
            <w:pPr>
              <w:pStyle w:val="TableParagraph"/>
              <w:rPr>
                <w:rFonts w:ascii="Times New Roman"/>
                <w:sz w:val="18"/>
              </w:rPr>
            </w:pPr>
          </w:p>
        </w:tc>
      </w:tr>
      <w:tr w:rsidR="00AC57BF">
        <w:trPr>
          <w:trHeight w:val="766"/>
        </w:trPr>
        <w:tc>
          <w:tcPr>
            <w:tcW w:w="10443" w:type="dxa"/>
            <w:gridSpan w:val="2"/>
            <w:tcBorders>
              <w:bottom w:val="single" w:sz="6" w:space="0" w:color="000000"/>
            </w:tcBorders>
          </w:tcPr>
          <w:p w:rsidR="00AC57BF" w:rsidRDefault="004D56E5">
            <w:pPr>
              <w:pStyle w:val="TableParagraph"/>
              <w:spacing w:before="120"/>
              <w:ind w:left="7"/>
              <w:rPr>
                <w:b/>
                <w:sz w:val="18"/>
              </w:rPr>
            </w:pPr>
            <w:r>
              <w:rPr>
                <w:b/>
                <w:sz w:val="18"/>
              </w:rPr>
              <w:t>OSHA Regulatory Status</w:t>
            </w:r>
          </w:p>
          <w:p w:rsidR="00AC57BF" w:rsidRDefault="004D56E5">
            <w:pPr>
              <w:pStyle w:val="TableParagraph"/>
              <w:spacing w:before="4"/>
              <w:ind w:left="7"/>
              <w:rPr>
                <w:sz w:val="18"/>
              </w:rPr>
            </w:pPr>
            <w:r>
              <w:rPr>
                <w:sz w:val="18"/>
              </w:rPr>
              <w:t>This chemical is considered hazardous by the 2012 OSHA Hazard Communication Standard (29 CFR 1910.1200)</w:t>
            </w:r>
          </w:p>
        </w:tc>
      </w:tr>
      <w:tr w:rsidR="00AC57BF">
        <w:trPr>
          <w:trHeight w:val="208"/>
        </w:trPr>
        <w:tc>
          <w:tcPr>
            <w:tcW w:w="3077" w:type="dxa"/>
            <w:tcBorders>
              <w:top w:val="single" w:sz="6" w:space="0" w:color="000000"/>
              <w:left w:val="single" w:sz="6" w:space="0" w:color="000000"/>
              <w:bottom w:val="single" w:sz="6" w:space="0" w:color="000000"/>
            </w:tcBorders>
          </w:tcPr>
          <w:p w:rsidR="00AC57BF" w:rsidRDefault="004D56E5">
            <w:pPr>
              <w:pStyle w:val="TableParagraph"/>
              <w:spacing w:line="188" w:lineRule="exact"/>
              <w:ind w:left="6"/>
              <w:rPr>
                <w:sz w:val="18"/>
              </w:rPr>
            </w:pPr>
            <w:r>
              <w:rPr>
                <w:sz w:val="18"/>
              </w:rPr>
              <w:t>Carcinogenicity</w:t>
            </w:r>
          </w:p>
        </w:tc>
        <w:tc>
          <w:tcPr>
            <w:tcW w:w="7366" w:type="dxa"/>
            <w:tcBorders>
              <w:top w:val="single" w:sz="6" w:space="0" w:color="000000"/>
              <w:bottom w:val="single" w:sz="6" w:space="0" w:color="000000"/>
              <w:right w:val="single" w:sz="6" w:space="0" w:color="000000"/>
            </w:tcBorders>
          </w:tcPr>
          <w:p w:rsidR="00AC57BF" w:rsidRDefault="004D56E5">
            <w:pPr>
              <w:pStyle w:val="TableParagraph"/>
              <w:spacing w:line="188" w:lineRule="exact"/>
              <w:ind w:left="4246"/>
              <w:rPr>
                <w:sz w:val="18"/>
              </w:rPr>
            </w:pPr>
            <w:r>
              <w:rPr>
                <w:sz w:val="18"/>
              </w:rPr>
              <w:t>Category 1A</w:t>
            </w:r>
          </w:p>
        </w:tc>
      </w:tr>
    </w:tbl>
    <w:p w:rsidR="00AC57BF" w:rsidRDefault="00AC57BF">
      <w:pPr>
        <w:pStyle w:val="BodyText"/>
        <w:spacing w:line="20" w:lineRule="exact"/>
        <w:ind w:left="153"/>
        <w:rPr>
          <w:sz w:val="2"/>
        </w:rPr>
      </w:pPr>
    </w:p>
    <w:p w:rsidR="00AC57BF" w:rsidRDefault="005922E1" w:rsidP="003D6B04">
      <w:pPr>
        <w:pStyle w:val="BodyText"/>
        <w:spacing w:before="5"/>
        <w:rPr>
          <w:sz w:val="7"/>
        </w:rPr>
      </w:pPr>
      <w:r>
        <w:rPr>
          <w:noProof/>
          <w:lang w:bidi="he-IL"/>
        </w:rPr>
        <mc:AlternateContent>
          <mc:Choice Requires="wpg">
            <w:drawing>
              <wp:anchor distT="0" distB="0" distL="0" distR="0" simplePos="0" relativeHeight="251664384" behindDoc="1" locked="0" layoutInCell="1" allowOverlap="1">
                <wp:simplePos x="0" y="0"/>
                <wp:positionH relativeFrom="page">
                  <wp:posOffset>681355</wp:posOffset>
                </wp:positionH>
                <wp:positionV relativeFrom="paragraph">
                  <wp:posOffset>142875</wp:posOffset>
                </wp:positionV>
                <wp:extent cx="6640195" cy="285750"/>
                <wp:effectExtent l="0" t="0" r="0" b="0"/>
                <wp:wrapTopAndBottom/>
                <wp:docPr id="8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285750"/>
                          <a:chOff x="1073" y="225"/>
                          <a:chExt cx="10457" cy="450"/>
                        </a:xfrm>
                      </wpg:grpSpPr>
                      <wps:wsp>
                        <wps:cNvPr id="81" name="Line 80"/>
                        <wps:cNvCnPr>
                          <a:cxnSpLocks noChangeShapeType="1"/>
                        </wps:cNvCnPr>
                        <wps:spPr bwMode="auto">
                          <a:xfrm>
                            <a:off x="1080" y="225"/>
                            <a:ext cx="0" cy="4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9"/>
                        <wps:cNvSpPr>
                          <a:spLocks noChangeArrowheads="1"/>
                        </wps:cNvSpPr>
                        <wps:spPr bwMode="auto">
                          <a:xfrm>
                            <a:off x="1087" y="65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8"/>
                        <wps:cNvCnPr>
                          <a:cxnSpLocks noChangeShapeType="1"/>
                        </wps:cNvCnPr>
                        <wps:spPr bwMode="auto">
                          <a:xfrm>
                            <a:off x="1102" y="667"/>
                            <a:ext cx="31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77"/>
                        <wps:cNvSpPr>
                          <a:spLocks noChangeArrowheads="1"/>
                        </wps:cNvSpPr>
                        <wps:spPr bwMode="auto">
                          <a:xfrm>
                            <a:off x="4213" y="65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76"/>
                        <wps:cNvCnPr>
                          <a:cxnSpLocks noChangeShapeType="1"/>
                        </wps:cNvCnPr>
                        <wps:spPr bwMode="auto">
                          <a:xfrm>
                            <a:off x="11522" y="225"/>
                            <a:ext cx="0" cy="4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5"/>
                        <wps:cNvCnPr>
                          <a:cxnSpLocks noChangeShapeType="1"/>
                        </wps:cNvCnPr>
                        <wps:spPr bwMode="auto">
                          <a:xfrm>
                            <a:off x="4227" y="667"/>
                            <a:ext cx="72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Text Box 74"/>
                        <wps:cNvSpPr txBox="1">
                          <a:spLocks noChangeArrowheads="1"/>
                        </wps:cNvSpPr>
                        <wps:spPr bwMode="auto">
                          <a:xfrm>
                            <a:off x="1087" y="451"/>
                            <a:ext cx="169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D8" w:rsidRDefault="00692CD8">
                              <w:pPr>
                                <w:spacing w:line="201" w:lineRule="exact"/>
                                <w:rPr>
                                  <w:sz w:val="18"/>
                                </w:rPr>
                              </w:pPr>
                              <w:r>
                                <w:rPr>
                                  <w:b/>
                                  <w:sz w:val="18"/>
                                </w:rPr>
                                <w:t xml:space="preserve">Appearance </w:t>
                              </w:r>
                              <w:r>
                                <w:rPr>
                                  <w:sz w:val="18"/>
                                </w:rPr>
                                <w:t>Spray</w:t>
                              </w:r>
                            </w:p>
                          </w:txbxContent>
                        </wps:txbx>
                        <wps:bodyPr rot="0" vert="horz" wrap="square" lIns="0" tIns="0" rIns="0" bIns="0" anchor="t" anchorCtr="0" upright="1">
                          <a:noAutofit/>
                        </wps:bodyPr>
                      </wps:wsp>
                      <wps:wsp>
                        <wps:cNvPr id="88" name="Text Box 73"/>
                        <wps:cNvSpPr txBox="1">
                          <a:spLocks noChangeArrowheads="1"/>
                        </wps:cNvSpPr>
                        <wps:spPr bwMode="auto">
                          <a:xfrm>
                            <a:off x="5254" y="451"/>
                            <a:ext cx="200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D8" w:rsidRDefault="00692CD8">
                              <w:pPr>
                                <w:spacing w:line="201" w:lineRule="exact"/>
                                <w:rPr>
                                  <w:sz w:val="18"/>
                                </w:rPr>
                              </w:pPr>
                              <w:r>
                                <w:rPr>
                                  <w:b/>
                                  <w:sz w:val="18"/>
                                </w:rPr>
                                <w:t xml:space="preserve">Physical state </w:t>
                              </w:r>
                              <w:r>
                                <w:rPr>
                                  <w:sz w:val="18"/>
                                </w:rPr>
                                <w:t>Aerosol</w:t>
                              </w:r>
                            </w:p>
                          </w:txbxContent>
                        </wps:txbx>
                        <wps:bodyPr rot="0" vert="horz" wrap="square" lIns="0" tIns="0" rIns="0" bIns="0" anchor="t" anchorCtr="0" upright="1">
                          <a:noAutofit/>
                        </wps:bodyPr>
                      </wps:wsp>
                      <wps:wsp>
                        <wps:cNvPr id="89" name="Text Box 72"/>
                        <wps:cNvSpPr txBox="1">
                          <a:spLocks noChangeArrowheads="1"/>
                        </wps:cNvSpPr>
                        <wps:spPr bwMode="auto">
                          <a:xfrm>
                            <a:off x="8975" y="451"/>
                            <a:ext cx="255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D8" w:rsidRDefault="00692CD8">
                              <w:pPr>
                                <w:spacing w:line="201" w:lineRule="exact"/>
                                <w:rPr>
                                  <w:sz w:val="18"/>
                                </w:rPr>
                              </w:pPr>
                              <w:r>
                                <w:rPr>
                                  <w:b/>
                                  <w:sz w:val="18"/>
                                </w:rPr>
                                <w:t xml:space="preserve">Odor </w:t>
                              </w:r>
                              <w:r>
                                <w:rPr>
                                  <w:sz w:val="18"/>
                                </w:rPr>
                                <w:t>No information available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53.65pt;margin-top:11.25pt;width:522.85pt;height:22.5pt;z-index:-251652096;mso-wrap-distance-left:0;mso-wrap-distance-right:0;mso-position-horizontal-relative:page" coordorigin="1073,225" coordsize="1045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">
                <v:line id="Line 80" o:spid="_x0000_s1027" style="position:absolute;visibility:visible;mso-wrap-style:square" from="1080,225" to="108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3OMM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G8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3OMMUAAADbAAAADwAAAAAAAAAA&#10;AAAAAAChAgAAZHJzL2Rvd25yZXYueG1sUEsFBgAAAAAEAAQA+QAAAJMDAAAAAA==&#10;" strokeweight=".72pt"/>
                <v:rect id="Rectangle 79" o:spid="_x0000_s1028" style="position:absolute;left:1087;top:659;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78" o:spid="_x0000_s1029" style="position:absolute;visibility:visible;mso-wrap-style:square" from="1102,667" to="421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P13MUAAADbAAAADwAAAGRycy9kb3ducmV2LnhtbESPT2vCQBTE7wW/w/KE3urGilWiq0ih&#10;UHqq8f/tmX0modm3S3Zr0m/vCgWPw8z8hpkvO1OLKzW+sqxgOEhAEOdWV1wo2G4+XqYgfEDWWFsm&#10;BX/kYbnoPc0x1bblNV2zUIgIYZ+igjIEl0rp85IM+oF1xNG72MZgiLIppG6wjXBTy9ckeZMGK44L&#10;JTp6Lyn/yX6NgvOR2t16vxofJuNsu/seuf3pyyn13O9WMxCBuvAI/7c/tYLp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P13MUAAADbAAAADwAAAAAAAAAA&#10;AAAAAAChAgAAZHJzL2Rvd25yZXYueG1sUEsFBgAAAAAEAAQA+QAAAJMDAAAAAA==&#10;" strokeweight=".72pt"/>
                <v:rect id="Rectangle 77" o:spid="_x0000_s1030" style="position:absolute;left:4213;top:659;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76" o:spid="_x0000_s1031" style="position:absolute;visibility:visible;mso-wrap-style:square" from="11522,225" to="1152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IM8YAAADbAAAADwAAAGRycy9kb3ducmV2LnhtbESPT2vCQBTE74LfYXlCb7rRklZSVxGh&#10;UHrS+Kft7TX7mgSzb5fs1sRv7wqFHoeZ+Q2zWPWmERdqfW1ZwXSSgCAurK65VHDYv47nIHxA1thY&#10;JgVX8rBaDgcLzLTteEeXPJQiQthnqKAKwWVS+qIig35iHXH0fmxrMETZllK32EW4aeQsSZ6kwZrj&#10;QoWONhUV5/zXKPj+pO64O63Tj+c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myDPGAAAA2wAAAA8AAAAAAAAA&#10;AAAAAAAAoQIAAGRycy9kb3ducmV2LnhtbFBLBQYAAAAABAAEAPkAAACUAwAAAAA=&#10;" strokeweight=".72pt"/>
                <v:line id="Line 75" o:spid="_x0000_s1032" style="position:absolute;visibility:visible;mso-wrap-style:square" from="4227,667" to="11515,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RWRM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eD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RWRMUAAADbAAAADwAAAAAAAAAA&#10;AAAAAAChAgAAZHJzL2Rvd25yZXYueG1sUEsFBgAAAAAEAAQA+QAAAJMDAAAAAA==&#10;" strokeweight=".72pt"/>
                <v:shapetype id="_x0000_t202" coordsize="21600,21600" o:spt="202" path="m,l,21600r21600,l21600,xe">
                  <v:stroke joinstyle="miter"/>
                  <v:path gradientshapeok="t" o:connecttype="rect"/>
                </v:shapetype>
                <v:shape id="Text Box 74" o:spid="_x0000_s1033" type="#_x0000_t202" style="position:absolute;left:1087;top:451;width:1697;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692CD8" w:rsidRDefault="00692CD8">
                        <w:pPr>
                          <w:spacing w:line="201" w:lineRule="exact"/>
                          <w:rPr>
                            <w:sz w:val="18"/>
                          </w:rPr>
                        </w:pPr>
                        <w:r>
                          <w:rPr>
                            <w:b/>
                            <w:sz w:val="18"/>
                          </w:rPr>
                          <w:t xml:space="preserve">Appearance </w:t>
                        </w:r>
                        <w:r>
                          <w:rPr>
                            <w:sz w:val="18"/>
                          </w:rPr>
                          <w:t>Spray</w:t>
                        </w:r>
                      </w:p>
                    </w:txbxContent>
                  </v:textbox>
                </v:shape>
                <v:shape id="Text Box 73" o:spid="_x0000_s1034" type="#_x0000_t202" style="position:absolute;left:5254;top:451;width:200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692CD8" w:rsidRDefault="00692CD8">
                        <w:pPr>
                          <w:spacing w:line="201" w:lineRule="exact"/>
                          <w:rPr>
                            <w:sz w:val="18"/>
                          </w:rPr>
                        </w:pPr>
                        <w:r>
                          <w:rPr>
                            <w:b/>
                            <w:sz w:val="18"/>
                          </w:rPr>
                          <w:t xml:space="preserve">Physical state </w:t>
                        </w:r>
                        <w:r>
                          <w:rPr>
                            <w:sz w:val="18"/>
                          </w:rPr>
                          <w:t>Aerosol</w:t>
                        </w:r>
                      </w:p>
                    </w:txbxContent>
                  </v:textbox>
                </v:shape>
                <v:shape id="Text Box 72" o:spid="_x0000_s1035" type="#_x0000_t202" style="position:absolute;left:8975;top:451;width:255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692CD8" w:rsidRDefault="00692CD8">
                        <w:pPr>
                          <w:spacing w:line="201" w:lineRule="exact"/>
                          <w:rPr>
                            <w:sz w:val="18"/>
                          </w:rPr>
                        </w:pPr>
                        <w:r>
                          <w:rPr>
                            <w:b/>
                            <w:sz w:val="18"/>
                          </w:rPr>
                          <w:t xml:space="preserve">Odor </w:t>
                        </w:r>
                        <w:r>
                          <w:rPr>
                            <w:sz w:val="18"/>
                          </w:rPr>
                          <w:t>No information available</w:t>
                        </w:r>
                      </w:p>
                    </w:txbxContent>
                  </v:textbox>
                </v:shape>
                <w10:wrap type="topAndBottom" anchorx="page"/>
              </v:group>
            </w:pict>
          </mc:Fallback>
        </mc:AlternateContent>
      </w:r>
    </w:p>
    <w:p w:rsidR="00AC57BF" w:rsidRDefault="004D56E5">
      <w:pPr>
        <w:pStyle w:val="Heading1"/>
        <w:spacing w:before="94"/>
        <w:rPr>
          <w:u w:val="none"/>
        </w:rPr>
      </w:pPr>
      <w:r>
        <w:rPr>
          <w:u w:val="none"/>
        </w:rPr>
        <w:t>Precautionary Statements - Prevention</w:t>
      </w:r>
    </w:p>
    <w:p w:rsidR="00AC57BF" w:rsidRDefault="004D56E5">
      <w:pPr>
        <w:pStyle w:val="BodyText"/>
        <w:spacing w:before="7" w:line="207" w:lineRule="exact"/>
        <w:ind w:left="160"/>
      </w:pPr>
      <w:r>
        <w:t>Obtain special instructions before use</w:t>
      </w:r>
    </w:p>
    <w:p w:rsidR="00AC57BF" w:rsidRDefault="004D56E5">
      <w:pPr>
        <w:pStyle w:val="BodyText"/>
        <w:ind w:left="160" w:right="4695"/>
      </w:pPr>
      <w:r>
        <w:t>Do not handle until all safety precautions have been read and understood Use personal protective equipment as required</w:t>
      </w:r>
    </w:p>
    <w:p w:rsidR="00AC57BF" w:rsidRDefault="00AC57BF">
      <w:pPr>
        <w:pStyle w:val="BodyText"/>
        <w:spacing w:before="3"/>
        <w:rPr>
          <w:sz w:val="19"/>
        </w:rPr>
      </w:pPr>
    </w:p>
    <w:p w:rsidR="00AC57BF" w:rsidRDefault="004D56E5">
      <w:pPr>
        <w:pStyle w:val="Heading1"/>
        <w:rPr>
          <w:u w:val="none"/>
        </w:rPr>
      </w:pPr>
      <w:r>
        <w:rPr>
          <w:u w:val="none"/>
        </w:rPr>
        <w:t>Precautionary Statements - Response</w:t>
      </w:r>
    </w:p>
    <w:p w:rsidR="00AC57BF" w:rsidRDefault="004D56E5">
      <w:pPr>
        <w:pStyle w:val="BodyText"/>
        <w:spacing w:before="4"/>
        <w:ind w:left="160"/>
      </w:pPr>
      <w:r>
        <w:t>IF exposed or concerned: Get medical advice/attention</w:t>
      </w:r>
    </w:p>
    <w:p w:rsidR="00AC57BF" w:rsidRDefault="00AC57BF">
      <w:pPr>
        <w:pStyle w:val="BodyText"/>
        <w:spacing w:before="4"/>
        <w:rPr>
          <w:sz w:val="19"/>
        </w:rPr>
      </w:pPr>
    </w:p>
    <w:p w:rsidR="00AC57BF" w:rsidRDefault="004D56E5">
      <w:pPr>
        <w:pStyle w:val="Heading1"/>
        <w:rPr>
          <w:u w:val="none"/>
        </w:rPr>
      </w:pPr>
      <w:r>
        <w:rPr>
          <w:u w:val="none"/>
        </w:rPr>
        <w:t>Precautionary Statements - Storage</w:t>
      </w:r>
    </w:p>
    <w:p w:rsidR="00AC57BF" w:rsidRDefault="004D56E5">
      <w:pPr>
        <w:pStyle w:val="BodyText"/>
        <w:spacing w:before="5"/>
        <w:ind w:left="160"/>
      </w:pPr>
      <w:r>
        <w:t>Store locked up</w:t>
      </w:r>
    </w:p>
    <w:p w:rsidR="00AC57BF" w:rsidRDefault="00AC57BF">
      <w:pPr>
        <w:pStyle w:val="BodyText"/>
        <w:spacing w:before="1"/>
        <w:rPr>
          <w:sz w:val="19"/>
        </w:rPr>
      </w:pPr>
    </w:p>
    <w:p w:rsidR="00AC57BF" w:rsidRDefault="004D56E5">
      <w:pPr>
        <w:pStyle w:val="Heading1"/>
        <w:rPr>
          <w:u w:val="none"/>
        </w:rPr>
      </w:pPr>
      <w:r>
        <w:rPr>
          <w:u w:val="none"/>
        </w:rPr>
        <w:t>Precautionary Statements - Disposal</w:t>
      </w:r>
    </w:p>
    <w:p w:rsidR="00AC57BF" w:rsidRDefault="004D56E5">
      <w:pPr>
        <w:pStyle w:val="BodyText"/>
        <w:spacing w:before="7"/>
        <w:ind w:left="160"/>
      </w:pPr>
      <w:r>
        <w:t>Dispose of contents/container to an approved waste disposal plant</w:t>
      </w:r>
    </w:p>
    <w:p w:rsidR="00AC57BF" w:rsidRDefault="00AC57BF">
      <w:pPr>
        <w:pStyle w:val="BodyText"/>
        <w:spacing w:before="2"/>
        <w:rPr>
          <w:sz w:val="19"/>
        </w:rPr>
      </w:pPr>
    </w:p>
    <w:p w:rsidR="004505AB" w:rsidRDefault="004505AB">
      <w:pPr>
        <w:pStyle w:val="Heading1"/>
      </w:pPr>
    </w:p>
    <w:p w:rsidR="00AC57BF" w:rsidRDefault="004D56E5">
      <w:pPr>
        <w:pStyle w:val="Heading1"/>
        <w:rPr>
          <w:u w:val="none"/>
        </w:rPr>
      </w:pPr>
      <w:r>
        <w:t xml:space="preserve">Hazards not otherwise classified (HNOC) </w:t>
      </w:r>
    </w:p>
    <w:p w:rsidR="00AC57BF" w:rsidRDefault="004D56E5">
      <w:pPr>
        <w:pStyle w:val="BodyText"/>
        <w:spacing w:before="7"/>
        <w:ind w:left="160"/>
      </w:pPr>
      <w:r>
        <w:t>Not applicable</w:t>
      </w:r>
    </w:p>
    <w:p w:rsidR="00AC57BF" w:rsidRDefault="00AC57BF">
      <w:pPr>
        <w:pStyle w:val="BodyText"/>
        <w:spacing w:before="1"/>
        <w:rPr>
          <w:sz w:val="19"/>
        </w:rPr>
      </w:pPr>
    </w:p>
    <w:p w:rsidR="00F3284E" w:rsidRDefault="00F3284E">
      <w:pPr>
        <w:pStyle w:val="BodyText"/>
        <w:spacing w:before="1"/>
        <w:rPr>
          <w:sz w:val="19"/>
        </w:rPr>
      </w:pPr>
    </w:p>
    <w:p w:rsidR="00AC57BF" w:rsidRDefault="004D56E5">
      <w:pPr>
        <w:pStyle w:val="Heading1"/>
        <w:spacing w:before="1"/>
        <w:rPr>
          <w:u w:val="none"/>
        </w:rPr>
      </w:pPr>
      <w:r>
        <w:t xml:space="preserve">Other Information </w:t>
      </w:r>
    </w:p>
    <w:p w:rsidR="00AC57BF" w:rsidRDefault="004D56E5">
      <w:pPr>
        <w:pStyle w:val="BodyText"/>
        <w:spacing w:before="6"/>
        <w:ind w:left="160"/>
      </w:pPr>
      <w:r>
        <w:t>May be harmful if swallowed</w:t>
      </w:r>
    </w:p>
    <w:p w:rsidR="00AC57BF" w:rsidRDefault="00AC57BF">
      <w:pPr>
        <w:pStyle w:val="BodyText"/>
        <w:spacing w:before="7"/>
        <w:rPr>
          <w:sz w:val="19"/>
        </w:rPr>
      </w:pPr>
    </w:p>
    <w:p w:rsidR="00AC57BF" w:rsidRDefault="004D56E5">
      <w:pPr>
        <w:pStyle w:val="BodyText"/>
        <w:tabs>
          <w:tab w:val="left" w:pos="3292"/>
        </w:tabs>
        <w:ind w:left="160"/>
      </w:pPr>
      <w:r>
        <w:t>Unknown</w:t>
      </w:r>
      <w:r>
        <w:rPr>
          <w:spacing w:val="-3"/>
        </w:rPr>
        <w:t xml:space="preserve"> </w:t>
      </w:r>
      <w:r>
        <w:t>acute</w:t>
      </w:r>
      <w:r>
        <w:rPr>
          <w:spacing w:val="-2"/>
        </w:rPr>
        <w:t xml:space="preserve"> </w:t>
      </w:r>
      <w:r>
        <w:t>toxicity</w:t>
      </w:r>
      <w:r>
        <w:tab/>
        <w:t>70.381% of the mixture consists of ingredient(s) of unknown</w:t>
      </w:r>
      <w:r>
        <w:rPr>
          <w:spacing w:val="-10"/>
        </w:rPr>
        <w:t xml:space="preserve"> </w:t>
      </w:r>
      <w:r>
        <w:t>toxicity</w:t>
      </w:r>
    </w:p>
    <w:p w:rsidR="00AC57BF" w:rsidRDefault="00AC57BF">
      <w:pPr>
        <w:pStyle w:val="BodyText"/>
        <w:rPr>
          <w:sz w:val="20"/>
        </w:rPr>
      </w:pPr>
    </w:p>
    <w:p w:rsidR="00AC57BF" w:rsidRDefault="005922E1">
      <w:pPr>
        <w:pStyle w:val="BodyText"/>
        <w:spacing w:before="4"/>
        <w:rPr>
          <w:sz w:val="15"/>
        </w:rPr>
      </w:pPr>
      <w:r>
        <w:rPr>
          <w:noProof/>
          <w:lang w:bidi="he-IL"/>
        </w:rPr>
        <mc:AlternateContent>
          <mc:Choice Requires="wpg">
            <w:drawing>
              <wp:anchor distT="0" distB="0" distL="0" distR="0" simplePos="0" relativeHeight="251666432" behindDoc="1" locked="0" layoutInCell="1" allowOverlap="1">
                <wp:simplePos x="0" y="0"/>
                <wp:positionH relativeFrom="page">
                  <wp:posOffset>681355</wp:posOffset>
                </wp:positionH>
                <wp:positionV relativeFrom="paragraph">
                  <wp:posOffset>142240</wp:posOffset>
                </wp:positionV>
                <wp:extent cx="6640195" cy="180340"/>
                <wp:effectExtent l="0" t="0" r="0" b="0"/>
                <wp:wrapTopAndBottom/>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80340"/>
                          <a:chOff x="1073" y="224"/>
                          <a:chExt cx="10457" cy="284"/>
                        </a:xfrm>
                      </wpg:grpSpPr>
                      <wps:wsp>
                        <wps:cNvPr id="70" name="Rectangle 70"/>
                        <wps:cNvSpPr>
                          <a:spLocks noChangeArrowheads="1"/>
                        </wps:cNvSpPr>
                        <wps:spPr bwMode="auto">
                          <a:xfrm>
                            <a:off x="1087" y="238"/>
                            <a:ext cx="10428" cy="2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9"/>
                        <wps:cNvSpPr>
                          <a:spLocks noChangeArrowheads="1"/>
                        </wps:cNvSpPr>
                        <wps:spPr bwMode="auto">
                          <a:xfrm>
                            <a:off x="1087" y="22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8"/>
                        <wps:cNvCnPr>
                          <a:cxnSpLocks noChangeShapeType="1"/>
                        </wps:cNvCnPr>
                        <wps:spPr bwMode="auto">
                          <a:xfrm>
                            <a:off x="1102" y="231"/>
                            <a:ext cx="1041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7"/>
                        <wps:cNvCnPr>
                          <a:cxnSpLocks noChangeShapeType="1"/>
                        </wps:cNvCnPr>
                        <wps:spPr bwMode="auto">
                          <a:xfrm>
                            <a:off x="1080" y="224"/>
                            <a:ext cx="0" cy="28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6"/>
                        <wps:cNvCnPr>
                          <a:cxnSpLocks noChangeShapeType="1"/>
                        </wps:cNvCnPr>
                        <wps:spPr bwMode="auto">
                          <a:xfrm>
                            <a:off x="11522" y="224"/>
                            <a:ext cx="0" cy="28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65"/>
                        <wps:cNvSpPr>
                          <a:spLocks noChangeArrowheads="1"/>
                        </wps:cNvSpPr>
                        <wps:spPr bwMode="auto">
                          <a:xfrm>
                            <a:off x="1087" y="49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64"/>
                        <wps:cNvCnPr>
                          <a:cxnSpLocks noChangeShapeType="1"/>
                        </wps:cNvCnPr>
                        <wps:spPr bwMode="auto">
                          <a:xfrm>
                            <a:off x="1102" y="500"/>
                            <a:ext cx="31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63"/>
                        <wps:cNvSpPr>
                          <a:spLocks noChangeArrowheads="1"/>
                        </wps:cNvSpPr>
                        <wps:spPr bwMode="auto">
                          <a:xfrm>
                            <a:off x="4213" y="49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62"/>
                        <wps:cNvCnPr>
                          <a:cxnSpLocks noChangeShapeType="1"/>
                        </wps:cNvCnPr>
                        <wps:spPr bwMode="auto">
                          <a:xfrm>
                            <a:off x="4227" y="500"/>
                            <a:ext cx="72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Text Box 61"/>
                        <wps:cNvSpPr txBox="1">
                          <a:spLocks noChangeArrowheads="1"/>
                        </wps:cNvSpPr>
                        <wps:spPr bwMode="auto">
                          <a:xfrm>
                            <a:off x="1072" y="224"/>
                            <a:ext cx="1045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D8" w:rsidRDefault="00692CD8">
                              <w:pPr>
                                <w:spacing w:before="9"/>
                                <w:ind w:left="2539"/>
                                <w:rPr>
                                  <w:b/>
                                </w:rPr>
                              </w:pPr>
                              <w:r>
                                <w:rPr>
                                  <w:b/>
                                </w:rPr>
                                <w:t>3. COMPOSITION/INFORMATION ON INGREDIENTS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36" style="position:absolute;margin-left:53.65pt;margin-top:11.2pt;width:522.85pt;height:14.2pt;z-index:-251650048;mso-wrap-distance-left:0;mso-wrap-distance-right:0;mso-position-horizontal-relative:page" coordorigin="1073,224" coordsize="1045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">
                <v:rect id="Rectangle 70" o:spid="_x0000_s1037" style="position:absolute;left:1087;top:238;width:1042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X5r8A&#10;AADbAAAADwAAAGRycy9kb3ducmV2LnhtbERPTWsCMRC9F/wPYQRvNasWK6tRRFB7K2rxPGzG3dXN&#10;ZElGXf99cyj0+Hjfi1XnGvWgEGvPBkbDDBRx4W3NpYGf0/Z9BioKssXGMxl4UYTVsve2wNz6Jx/o&#10;cZRSpRCOORqoRNpc61hU5DAOfUucuIsPDiXBUGob8JnCXaPHWTbVDmtODRW2tKmouB3vzoA+TYPc&#10;Jh+T60HieO3uu/13cTZm0O/Wc1BCnfyL/9xf1sBnWp++pB+gl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x9fmvwAAANsAAAAPAAAAAAAAAAAAAAAAAJgCAABkcnMvZG93bnJl&#10;di54bWxQSwUGAAAAAAQABAD1AAAAhAMAAAAA&#10;" fillcolor="silver" stroked="f"/>
                <v:rect id="Rectangle 69" o:spid="_x0000_s1038" style="position:absolute;left:1087;top:22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68" o:spid="_x0000_s1039" style="position:absolute;visibility:visible;mso-wrap-style:square" from="1102,231" to="11515,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ogYMUAAADbAAAADwAAAGRycy9kb3ducmV2LnhtbESPT2vCQBTE7wW/w/KE3upGi1Wiq0ih&#10;UHqq8f/tmX0modm3S3Zr0m/vCgWPw8z8hpkvO1OLKzW+sqxgOEhAEOdWV1wo2G4+XqYgfEDWWFsm&#10;BX/kYbnoPc0x1bblNV2zUIgIYZ+igjIEl0rp85IM+oF1xNG72MZgiLIppG6wjXBTy1GSvEmDFceF&#10;Eh29l5T/ZL9GwflI7W69X40Pk3G23X2/uv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ogYMUAAADbAAAADwAAAAAAAAAA&#10;AAAAAAChAgAAZHJzL2Rvd25yZXYueG1sUEsFBgAAAAAEAAQA+QAAAJMDAAAAAA==&#10;" strokeweight=".72pt"/>
                <v:line id="Line 67" o:spid="_x0000_s1040" style="position:absolute;visibility:visible;mso-wrap-style:square" from="1080,224" to="1080,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aF+8UAAADbAAAADwAAAGRycy9kb3ducmV2LnhtbESPT2vCQBTE7wW/w/KE3urGilWiq0ih&#10;UHqq8f/tmX0modm3S3Zr0m/vCgWPw8z8hpkvO1OLKzW+sqxgOEhAEOdWV1wo2G4+XqYgfEDWWFsm&#10;BX/kYbnoPc0x1bblNV2zUIgIYZ+igjIEl0rp85IM+oF1xNG72MZgiLIppG6wjXBTy9ckeZMGK44L&#10;JTp6Lyn/yX6NgvOR2t16vxofJuNsu/seuf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aF+8UAAADbAAAADwAAAAAAAAAA&#10;AAAAAAChAgAAZHJzL2Rvd25yZXYueG1sUEsFBgAAAAAEAAQA+QAAAJMDAAAAAA==&#10;" strokeweight=".72pt"/>
                <v:line id="Line 66" o:spid="_x0000_s1041" style="position:absolute;visibility:visible;mso-wrap-style:square" from="11522,224" to="1152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j8UAAADbAAAADwAAAGRycy9kb3ducmV2LnhtbESPS2vDMBCE74X8B7GB3hq5jzxwooRQ&#10;KJSeEud921hb29RaCUuNnX8fFQI9DjPzDTNbdKYWF2p8ZVnB8yABQZxbXXGhYLv5eJqA8AFZY22Z&#10;FFzJw2Lee5hhqm3La7pkoRARwj5FBWUILpXS5yUZ9APriKP3bRuDIcqmkLrBNsJNLV+SZCQNVhwX&#10;SnT0XlL+k/0aBecjtbv1fjk8jIfZdrd6dfvTl1Pqsd8tpyACdeE/fG9/agX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dj8UAAADbAAAADwAAAAAAAAAA&#10;AAAAAAChAgAAZHJzL2Rvd25yZXYueG1sUEsFBgAAAAAEAAQA+QAAAJMDAAAAAA==&#10;" strokeweight=".72pt"/>
                <v:rect id="Rectangle 65" o:spid="_x0000_s1042" style="position:absolute;left:1087;top:492;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64" o:spid="_x0000_s1043" style="position:absolute;visibility:visible;mso-wrap-style:square" from="1102,500" to="42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Y8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uD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mY8UAAADbAAAADwAAAAAAAAAA&#10;AAAAAAChAgAAZHJzL2Rvd25yZXYueG1sUEsFBgAAAAAEAAQA+QAAAJMDAAAAAA==&#10;" strokeweight=".72pt"/>
                <v:rect id="Rectangle 63" o:spid="_x0000_s1044" style="position:absolute;left:4213;top:492;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62" o:spid="_x0000_s1045" style="position:absolute;visibility:visible;mso-wrap-style:square" from="4227,500" to="1151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IXisIAAADbAAAADwAAAGRycy9kb3ducmV2LnhtbERPz2vCMBS+C/4P4Qm7aeqGc9SmIsJg&#10;7DQ7ddvt2TzbYvMSmszW/94cBjt+fL+z9WBacaXON5YVzGcJCOLS6oYrBfvP1+kLCB+QNbaWScGN&#10;PKzz8SjDVNued3QtQiViCPsUFdQhuFRKX9Zk0M+sI47c2XYGQ4RdJXWHfQw3rXxMkmdpsOHYUKOj&#10;bU3lpfg1Ck7f1B92x83ia7ko9oePJ3f8eXdKPUyGzQpEoCH8i//cb1rBMo6N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IXisIAAADbAAAADwAAAAAAAAAAAAAA&#10;AAChAgAAZHJzL2Rvd25yZXYueG1sUEsFBgAAAAAEAAQA+QAAAJADAAAAAA==&#10;" strokeweight=".72pt"/>
                <v:shape id="Text Box 61" o:spid="_x0000_s1046" type="#_x0000_t202" style="position:absolute;left:1072;top:224;width:10457;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692CD8" w:rsidRDefault="00692CD8">
                        <w:pPr>
                          <w:spacing w:before="9"/>
                          <w:ind w:left="2539"/>
                          <w:rPr>
                            <w:b/>
                          </w:rPr>
                        </w:pPr>
                        <w:r>
                          <w:rPr>
                            <w:b/>
                          </w:rPr>
                          <w:t>3. COMPOSITION/INFORMATION ON INGREDIENTS</w:t>
                        </w:r>
                      </w:p>
                    </w:txbxContent>
                  </v:textbox>
                </v:shape>
                <w10:wrap type="topAndBottom" anchorx="page"/>
              </v:group>
            </w:pict>
          </mc:Fallback>
        </mc:AlternateContent>
      </w:r>
    </w:p>
    <w:p w:rsidR="00AC57BF" w:rsidRDefault="00AC57BF">
      <w:pPr>
        <w:pStyle w:val="BodyText"/>
        <w:spacing w:before="10"/>
        <w:rPr>
          <w:sz w:val="7"/>
        </w:rPr>
      </w:pPr>
    </w:p>
    <w:p w:rsidR="00AC57BF" w:rsidRDefault="004D56E5">
      <w:pPr>
        <w:pStyle w:val="Heading1"/>
        <w:spacing w:before="95"/>
        <w:rPr>
          <w:u w:val="none"/>
        </w:rPr>
      </w:pPr>
      <w:r>
        <w:t xml:space="preserve">Substance </w:t>
      </w:r>
    </w:p>
    <w:p w:rsidR="00AC57BF" w:rsidRDefault="00AC57BF">
      <w:pPr>
        <w:pStyle w:val="BodyText"/>
        <w:spacing w:before="8"/>
        <w:rPr>
          <w:b/>
          <w:sz w:val="21"/>
        </w:rPr>
      </w:pPr>
    </w:p>
    <w:tbl>
      <w:tblPr>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77"/>
        <w:gridCol w:w="2088"/>
        <w:gridCol w:w="2088"/>
        <w:gridCol w:w="2087"/>
      </w:tblGrid>
      <w:tr w:rsidR="00AC57BF">
        <w:trPr>
          <w:trHeight w:val="208"/>
        </w:trPr>
        <w:tc>
          <w:tcPr>
            <w:tcW w:w="4177" w:type="dxa"/>
          </w:tcPr>
          <w:p w:rsidR="00AC57BF" w:rsidRDefault="004D56E5">
            <w:pPr>
              <w:pStyle w:val="TableParagraph"/>
              <w:spacing w:line="188" w:lineRule="exact"/>
              <w:ind w:left="1396" w:right="1384"/>
              <w:jc w:val="center"/>
              <w:rPr>
                <w:b/>
                <w:sz w:val="18"/>
              </w:rPr>
            </w:pPr>
            <w:r>
              <w:rPr>
                <w:b/>
                <w:sz w:val="18"/>
              </w:rPr>
              <w:t>Chemical Name</w:t>
            </w:r>
          </w:p>
        </w:tc>
        <w:tc>
          <w:tcPr>
            <w:tcW w:w="2088" w:type="dxa"/>
          </w:tcPr>
          <w:p w:rsidR="00AC57BF" w:rsidRDefault="004D56E5">
            <w:pPr>
              <w:pStyle w:val="TableParagraph"/>
              <w:spacing w:line="188" w:lineRule="exact"/>
              <w:ind w:left="683"/>
              <w:rPr>
                <w:b/>
                <w:sz w:val="18"/>
              </w:rPr>
            </w:pPr>
            <w:r>
              <w:rPr>
                <w:b/>
                <w:sz w:val="18"/>
              </w:rPr>
              <w:t>CAS No.</w:t>
            </w:r>
          </w:p>
        </w:tc>
        <w:tc>
          <w:tcPr>
            <w:tcW w:w="2088" w:type="dxa"/>
          </w:tcPr>
          <w:p w:rsidR="00AC57BF" w:rsidRDefault="004D56E5">
            <w:pPr>
              <w:pStyle w:val="TableParagraph"/>
              <w:spacing w:line="188" w:lineRule="exact"/>
              <w:ind w:left="616" w:right="597"/>
              <w:jc w:val="center"/>
              <w:rPr>
                <w:b/>
                <w:sz w:val="18"/>
              </w:rPr>
            </w:pPr>
            <w:r>
              <w:rPr>
                <w:b/>
                <w:sz w:val="18"/>
              </w:rPr>
              <w:t>Weight-%</w:t>
            </w:r>
          </w:p>
        </w:tc>
        <w:tc>
          <w:tcPr>
            <w:tcW w:w="2087" w:type="dxa"/>
          </w:tcPr>
          <w:p w:rsidR="00AC57BF" w:rsidRDefault="004D56E5">
            <w:pPr>
              <w:pStyle w:val="TableParagraph"/>
              <w:spacing w:line="188" w:lineRule="exact"/>
              <w:ind w:left="477" w:right="464"/>
              <w:jc w:val="center"/>
              <w:rPr>
                <w:b/>
                <w:sz w:val="18"/>
              </w:rPr>
            </w:pPr>
            <w:r>
              <w:rPr>
                <w:b/>
                <w:sz w:val="18"/>
              </w:rPr>
              <w:t>Trade Secret</w:t>
            </w:r>
          </w:p>
        </w:tc>
      </w:tr>
      <w:tr w:rsidR="00AC57BF">
        <w:trPr>
          <w:trHeight w:val="205"/>
        </w:trPr>
        <w:tc>
          <w:tcPr>
            <w:tcW w:w="4177" w:type="dxa"/>
          </w:tcPr>
          <w:p w:rsidR="00AC57BF" w:rsidRDefault="004D56E5">
            <w:pPr>
              <w:pStyle w:val="TableParagraph"/>
              <w:spacing w:line="186" w:lineRule="exact"/>
              <w:ind w:left="1394" w:right="1384"/>
              <w:jc w:val="center"/>
              <w:rPr>
                <w:sz w:val="18"/>
              </w:rPr>
            </w:pPr>
            <w:r>
              <w:rPr>
                <w:sz w:val="18"/>
              </w:rPr>
              <w:t>Ethanol</w:t>
            </w:r>
          </w:p>
        </w:tc>
        <w:tc>
          <w:tcPr>
            <w:tcW w:w="2088" w:type="dxa"/>
          </w:tcPr>
          <w:p w:rsidR="00AC57BF" w:rsidRDefault="004D56E5">
            <w:pPr>
              <w:pStyle w:val="TableParagraph"/>
              <w:spacing w:line="186" w:lineRule="exact"/>
              <w:ind w:left="731"/>
              <w:rPr>
                <w:sz w:val="18"/>
              </w:rPr>
            </w:pPr>
            <w:r>
              <w:rPr>
                <w:sz w:val="18"/>
              </w:rPr>
              <w:t>64-17-5</w:t>
            </w:r>
          </w:p>
        </w:tc>
        <w:tc>
          <w:tcPr>
            <w:tcW w:w="2088" w:type="dxa"/>
          </w:tcPr>
          <w:p w:rsidR="00AC57BF" w:rsidRDefault="004D56E5">
            <w:pPr>
              <w:pStyle w:val="TableParagraph"/>
              <w:spacing w:line="186" w:lineRule="exact"/>
              <w:ind w:left="609" w:right="597"/>
              <w:jc w:val="center"/>
              <w:rPr>
                <w:sz w:val="18"/>
              </w:rPr>
            </w:pPr>
            <w:r>
              <w:rPr>
                <w:sz w:val="18"/>
              </w:rPr>
              <w:t>10 - 30</w:t>
            </w:r>
          </w:p>
        </w:tc>
        <w:tc>
          <w:tcPr>
            <w:tcW w:w="2087" w:type="dxa"/>
          </w:tcPr>
          <w:p w:rsidR="00AC57BF" w:rsidRDefault="004D56E5">
            <w:pPr>
              <w:pStyle w:val="TableParagraph"/>
              <w:spacing w:line="186" w:lineRule="exact"/>
              <w:ind w:left="15"/>
              <w:jc w:val="center"/>
              <w:rPr>
                <w:sz w:val="18"/>
              </w:rPr>
            </w:pPr>
            <w:r>
              <w:rPr>
                <w:w w:val="99"/>
                <w:sz w:val="18"/>
              </w:rPr>
              <w:t>*</w:t>
            </w:r>
          </w:p>
        </w:tc>
      </w:tr>
    </w:tbl>
    <w:p w:rsidR="00AC57BF" w:rsidRDefault="004D56E5">
      <w:pPr>
        <w:pStyle w:val="BodyText"/>
        <w:spacing w:before="1"/>
        <w:ind w:left="1749" w:right="1716"/>
        <w:jc w:val="center"/>
      </w:pPr>
      <w:r>
        <w:t>*The exact percentage (concentration) of composition has been withheld as a trade secret.</w:t>
      </w:r>
    </w:p>
    <w:p w:rsidR="00AC57BF" w:rsidRDefault="005922E1">
      <w:pPr>
        <w:pStyle w:val="BodyText"/>
        <w:spacing w:before="7"/>
        <w:rPr>
          <w:sz w:val="15"/>
        </w:rPr>
      </w:pPr>
      <w:r>
        <w:rPr>
          <w:noProof/>
          <w:lang w:bidi="he-IL"/>
        </w:rPr>
        <mc:AlternateContent>
          <mc:Choice Requires="wpg">
            <w:drawing>
              <wp:anchor distT="0" distB="0" distL="0" distR="0" simplePos="0" relativeHeight="251668480" behindDoc="1" locked="0" layoutInCell="1" allowOverlap="1">
                <wp:simplePos x="0" y="0"/>
                <wp:positionH relativeFrom="page">
                  <wp:posOffset>681355</wp:posOffset>
                </wp:positionH>
                <wp:positionV relativeFrom="paragraph">
                  <wp:posOffset>144145</wp:posOffset>
                </wp:positionV>
                <wp:extent cx="6640195" cy="180340"/>
                <wp:effectExtent l="0" t="0" r="0" b="0"/>
                <wp:wrapTopAndBottom/>
                <wp:docPr id="5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80340"/>
                          <a:chOff x="1073" y="227"/>
                          <a:chExt cx="10457" cy="284"/>
                        </a:xfrm>
                      </wpg:grpSpPr>
                      <wps:wsp>
                        <wps:cNvPr id="57" name="Rectangle 59"/>
                        <wps:cNvSpPr>
                          <a:spLocks noChangeArrowheads="1"/>
                        </wps:cNvSpPr>
                        <wps:spPr bwMode="auto">
                          <a:xfrm>
                            <a:off x="1087" y="241"/>
                            <a:ext cx="10428" cy="2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1087" y="22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7"/>
                        <wps:cNvCnPr>
                          <a:cxnSpLocks noChangeShapeType="1"/>
                        </wps:cNvCnPr>
                        <wps:spPr bwMode="auto">
                          <a:xfrm>
                            <a:off x="1102" y="234"/>
                            <a:ext cx="1041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6"/>
                        <wps:cNvCnPr>
                          <a:cxnSpLocks noChangeShapeType="1"/>
                        </wps:cNvCnPr>
                        <wps:spPr bwMode="auto">
                          <a:xfrm>
                            <a:off x="1080" y="227"/>
                            <a:ext cx="0" cy="28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5"/>
                        <wps:cNvCnPr>
                          <a:cxnSpLocks noChangeShapeType="1"/>
                        </wps:cNvCnPr>
                        <wps:spPr bwMode="auto">
                          <a:xfrm>
                            <a:off x="11522" y="227"/>
                            <a:ext cx="0" cy="28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4"/>
                        <wps:cNvSpPr>
                          <a:spLocks noChangeArrowheads="1"/>
                        </wps:cNvSpPr>
                        <wps:spPr bwMode="auto">
                          <a:xfrm>
                            <a:off x="1087" y="49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3"/>
                        <wps:cNvCnPr>
                          <a:cxnSpLocks noChangeShapeType="1"/>
                        </wps:cNvCnPr>
                        <wps:spPr bwMode="auto">
                          <a:xfrm>
                            <a:off x="1102" y="503"/>
                            <a:ext cx="2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52"/>
                        <wps:cNvSpPr>
                          <a:spLocks noChangeArrowheads="1"/>
                        </wps:cNvSpPr>
                        <wps:spPr bwMode="auto">
                          <a:xfrm>
                            <a:off x="1392" y="49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51"/>
                        <wps:cNvCnPr>
                          <a:cxnSpLocks noChangeShapeType="1"/>
                        </wps:cNvCnPr>
                        <wps:spPr bwMode="auto">
                          <a:xfrm>
                            <a:off x="1407" y="503"/>
                            <a:ext cx="28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50"/>
                        <wps:cNvSpPr>
                          <a:spLocks noChangeArrowheads="1"/>
                        </wps:cNvSpPr>
                        <wps:spPr bwMode="auto">
                          <a:xfrm>
                            <a:off x="4213" y="49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49"/>
                        <wps:cNvCnPr>
                          <a:cxnSpLocks noChangeShapeType="1"/>
                        </wps:cNvCnPr>
                        <wps:spPr bwMode="auto">
                          <a:xfrm>
                            <a:off x="4227" y="503"/>
                            <a:ext cx="72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Text Box 48"/>
                        <wps:cNvSpPr txBox="1">
                          <a:spLocks noChangeArrowheads="1"/>
                        </wps:cNvSpPr>
                        <wps:spPr bwMode="auto">
                          <a:xfrm>
                            <a:off x="1072" y="226"/>
                            <a:ext cx="1045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D8" w:rsidRDefault="00692CD8">
                              <w:pPr>
                                <w:spacing w:before="9"/>
                                <w:ind w:left="3912"/>
                                <w:rPr>
                                  <w:b/>
                                </w:rPr>
                              </w:pPr>
                              <w:r>
                                <w:rPr>
                                  <w:b/>
                                </w:rPr>
                                <w:t>4. FIRST AID MEASURES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7" style="position:absolute;margin-left:53.65pt;margin-top:11.35pt;width:522.85pt;height:14.2pt;z-index:-251648000;mso-wrap-distance-left:0;mso-wrap-distance-right:0;mso-position-horizontal-relative:page" coordorigin="1073,227" coordsize="1045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">
                <v:rect id="Rectangle 59" o:spid="_x0000_s1048" style="position:absolute;left:1087;top:241;width:1042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T8sMA&#10;AADbAAAADwAAAGRycy9kb3ducmV2LnhtbESPzWoCQRCE74LvMHQgN52NRhM2jiJCEm/iDzk3O53d&#10;jTs9y0yrm7d3BMFjUVVfUbNF5xp1phBrzwZehhko4sLbmksDh/3n4B1UFGSLjWcy8E8RFvN+b4a5&#10;9Rfe0nknpUoQjjkaqETaXOtYVOQwDn1LnLxfHxxKkqHUNuAlwV2jR1k21Q5rTgsVtrSqqDjuTs6A&#10;3k+DHMev47+txNHSnb6+N8WPMc9P3fIDlFAnj/C9vbYGJm9w+5J+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sT8sMAAADbAAAADwAAAAAAAAAAAAAAAACYAgAAZHJzL2Rv&#10;d25yZXYueG1sUEsFBgAAAAAEAAQA9QAAAIgDAAAAAA==&#10;" fillcolor="silver" stroked="f"/>
                <v:rect id="Rectangle 58" o:spid="_x0000_s1049" style="position:absolute;left:1087;top:22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57" o:spid="_x0000_s1050" style="position:absolute;visibility:visible;mso-wrap-style:square" from="1102,234" to="1151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uccYAAADbAAAADwAAAGRycy9kb3ducmV2LnhtbESPT2vCQBTE7wW/w/IEb3VjS7RNXUUK&#10;BelJ45+2t9fsaxLMvl2yWxO/vSsUehxm5jfMfNmbRpyp9bVlBZNxAoK4sLrmUsF+93b/BMIHZI2N&#10;ZVJwIQ/LxeBujpm2HW/pnIdSRAj7DBVUIbhMSl9UZNCPrSOO3o9tDYYo21LqFrsIN418SJKpNFhz&#10;XKjQ0WtFxSn/NQq+P6k7bI+r9GOW5vvD5tEdv96dUqNhv3oBEagP/+G/9lorSJ/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L7nHGAAAA2wAAAA8AAAAAAAAA&#10;AAAAAAAAoQIAAGRycy9kb3ducmV2LnhtbFBLBQYAAAAABAAEAPkAAACUAwAAAAA=&#10;" strokeweight=".72pt"/>
                <v:line id="Line 56" o:spid="_x0000_s1051" style="position:absolute;visibility:visible;mso-wrap-style:square" from="1080,227" to="108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line id="Line 55" o:spid="_x0000_s1052" style="position:absolute;visibility:visible;mso-wrap-style:square" from="11522,227" to="1152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EoysUAAADbAAAADwAAAGRycy9kb3ducmV2LnhtbESPS2vDMBCE74X8B7GB3Bo5LXngRAmh&#10;UCg9NW6et621tU2tlbCU2Pn3USDQ4zAz3zCLVWdqcaHGV5YVjIYJCOLc6ooLBdvv9+cZCB+QNdaW&#10;ScGVPKyWvacFptq2vKFLFgoRIexTVFCG4FIpfV6SQT+0jjh6v7YxGKJsCqkbbCPc1PIlSSbSYMVx&#10;oURHbyXlf9nZKPg5Urvb7Nfjw3ScbXdfr25/+nRKDfrdeg4iUBf+w4/2h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EoysUAAADbAAAADwAAAAAAAAAA&#10;AAAAAAChAgAAZHJzL2Rvd25yZXYueG1sUEsFBgAAAAAEAAQA+QAAAJMDAAAAAA==&#10;" strokeweight=".72pt"/>
                <v:rect id="Rectangle 54" o:spid="_x0000_s1053" style="position:absolute;left:1087;top:49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53" o:spid="_x0000_s1054" style="position:absolute;visibility:visible;mso-wrap-style:square" from="1102,503" to="139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TJsUAAADbAAAADwAAAGRycy9kb3ducmV2LnhtbESPS2vDMBCE74X+B7GB3ho5CXngRAkh&#10;UCg9NW6et621tU2tlbDU2Pn3USDQ4zAz3zCLVWdqcaHGV5YVDPoJCOLc6ooLBbuvt9cZCB+QNdaW&#10;ScGVPKyWz08LTLVteUuXLBQiQtinqKAMwaVS+rwkg75vHXH0fmxjMETZFFI32Ea4qeUwSSbSYMVx&#10;oURHm5Ly3+zPKPg+UbvfHtbj43Sc7fafI3c4fzilXnrdeg4iUBf+w4/2u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8TJsUAAADbAAAADwAAAAAAAAAA&#10;AAAAAAChAgAAZHJzL2Rvd25yZXYueG1sUEsFBgAAAAAEAAQA+QAAAJMDAAAAAA==&#10;" strokeweight=".72pt"/>
                <v:rect id="Rectangle 52" o:spid="_x0000_s1055" style="position:absolute;left:1392;top:49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51" o:spid="_x0000_s1056" style="position:absolute;visibility:visible;mso-wrap-style:square" from="1407,503" to="421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v:rect id="Rectangle 50" o:spid="_x0000_s1057" style="position:absolute;left:4213;top:49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49" o:spid="_x0000_s1058" style="position:absolute;visibility:visible;mso-wrap-style:square" from="4227,503" to="11515,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VJc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OH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QVJcUAAADbAAAADwAAAAAAAAAA&#10;AAAAAAChAgAAZHJzL2Rvd25yZXYueG1sUEsFBgAAAAAEAAQA+QAAAJMDAAAAAA==&#10;" strokeweight=".72pt"/>
                <v:shape id="Text Box 48" o:spid="_x0000_s1059" type="#_x0000_t202" style="position:absolute;left:1072;top:226;width:10457;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692CD8" w:rsidRDefault="00692CD8">
                        <w:pPr>
                          <w:spacing w:before="9"/>
                          <w:ind w:left="3912"/>
                          <w:rPr>
                            <w:b/>
                          </w:rPr>
                        </w:pPr>
                        <w:r>
                          <w:rPr>
                            <w:b/>
                          </w:rPr>
                          <w:t>4. FIRST AID MEASURES</w:t>
                        </w:r>
                      </w:p>
                    </w:txbxContent>
                  </v:textbox>
                </v:shape>
                <w10:wrap type="topAndBottom" anchorx="page"/>
              </v:group>
            </w:pict>
          </mc:Fallback>
        </mc:AlternateContent>
      </w:r>
    </w:p>
    <w:p w:rsidR="00AC57BF" w:rsidRDefault="00AC57BF">
      <w:pPr>
        <w:pStyle w:val="BodyText"/>
        <w:spacing w:before="8"/>
        <w:rPr>
          <w:sz w:val="7"/>
        </w:rPr>
      </w:pPr>
    </w:p>
    <w:p w:rsidR="00AC57BF" w:rsidRDefault="004D56E5">
      <w:pPr>
        <w:pStyle w:val="Heading1"/>
        <w:spacing w:before="94"/>
        <w:rPr>
          <w:u w:val="none"/>
        </w:rPr>
      </w:pPr>
      <w:r>
        <w:t>Description of first aid measures</w:t>
      </w:r>
    </w:p>
    <w:p w:rsidR="00AC57BF" w:rsidRDefault="00AC57BF">
      <w:pPr>
        <w:pStyle w:val="BodyText"/>
        <w:spacing w:before="7"/>
        <w:rPr>
          <w:b/>
          <w:sz w:val="11"/>
        </w:rPr>
      </w:pPr>
    </w:p>
    <w:p w:rsidR="00AC57BF" w:rsidRDefault="004D56E5">
      <w:pPr>
        <w:pStyle w:val="BodyText"/>
        <w:tabs>
          <w:tab w:val="left" w:pos="3292"/>
        </w:tabs>
        <w:spacing w:before="99" w:line="207" w:lineRule="exact"/>
        <w:ind w:left="160"/>
      </w:pPr>
      <w:r>
        <w:rPr>
          <w:b/>
        </w:rPr>
        <w:t>Eye</w:t>
      </w:r>
      <w:r>
        <w:rPr>
          <w:b/>
          <w:spacing w:val="-2"/>
        </w:rPr>
        <w:t xml:space="preserve"> </w:t>
      </w:r>
      <w:r>
        <w:rPr>
          <w:b/>
        </w:rPr>
        <w:t>contact</w:t>
      </w:r>
      <w:r>
        <w:rPr>
          <w:b/>
        </w:rPr>
        <w:tab/>
      </w:r>
      <w:r>
        <w:t>Rinse thoroughly with plenty of water for at least 15 minutes,</w:t>
      </w:r>
      <w:r>
        <w:rPr>
          <w:spacing w:val="-36"/>
        </w:rPr>
        <w:t xml:space="preserve"> </w:t>
      </w:r>
      <w:r>
        <w:t>lifting lower and upper eyelids.</w:t>
      </w:r>
    </w:p>
    <w:p w:rsidR="00AC57BF" w:rsidRDefault="004D56E5">
      <w:pPr>
        <w:pStyle w:val="BodyText"/>
        <w:spacing w:line="207" w:lineRule="exact"/>
        <w:ind w:left="3293"/>
      </w:pPr>
      <w:r>
        <w:t>Consult a physician.</w:t>
      </w:r>
    </w:p>
    <w:p w:rsidR="00AC57BF" w:rsidRDefault="00AC57BF">
      <w:pPr>
        <w:pStyle w:val="BodyText"/>
        <w:spacing w:before="9"/>
        <w:rPr>
          <w:sz w:val="19"/>
        </w:rPr>
      </w:pPr>
    </w:p>
    <w:p w:rsidR="00AC57BF" w:rsidRDefault="004D56E5">
      <w:pPr>
        <w:pStyle w:val="BodyText"/>
        <w:tabs>
          <w:tab w:val="left" w:pos="3292"/>
        </w:tabs>
        <w:spacing w:line="207" w:lineRule="exact"/>
        <w:ind w:left="160"/>
      </w:pPr>
      <w:r>
        <w:rPr>
          <w:b/>
        </w:rPr>
        <w:t>Skin</w:t>
      </w:r>
      <w:r>
        <w:rPr>
          <w:b/>
          <w:spacing w:val="-1"/>
        </w:rPr>
        <w:t xml:space="preserve"> </w:t>
      </w:r>
      <w:r>
        <w:rPr>
          <w:b/>
        </w:rPr>
        <w:t>contact</w:t>
      </w:r>
      <w:r>
        <w:rPr>
          <w:b/>
        </w:rPr>
        <w:tab/>
      </w:r>
      <w:r>
        <w:t>Discontinue use of product. Wash affected area with soap and water. If discomfort</w:t>
      </w:r>
      <w:r>
        <w:rPr>
          <w:spacing w:val="-29"/>
        </w:rPr>
        <w:t xml:space="preserve"> </w:t>
      </w:r>
      <w:r>
        <w:t>persists,</w:t>
      </w:r>
    </w:p>
    <w:p w:rsidR="00AC57BF" w:rsidRDefault="004D56E5">
      <w:pPr>
        <w:pStyle w:val="BodyText"/>
        <w:spacing w:line="207" w:lineRule="exact"/>
        <w:ind w:left="3293"/>
      </w:pPr>
      <w:proofErr w:type="gramStart"/>
      <w:r>
        <w:t>consult</w:t>
      </w:r>
      <w:proofErr w:type="gramEnd"/>
      <w:r>
        <w:t xml:space="preserve"> a physician.</w:t>
      </w:r>
    </w:p>
    <w:p w:rsidR="00AC57BF" w:rsidRDefault="00AC57BF">
      <w:pPr>
        <w:pStyle w:val="BodyText"/>
        <w:spacing w:before="9"/>
        <w:rPr>
          <w:sz w:val="19"/>
        </w:rPr>
      </w:pPr>
    </w:p>
    <w:p w:rsidR="00AC57BF" w:rsidRDefault="004D56E5">
      <w:pPr>
        <w:pStyle w:val="BodyText"/>
        <w:tabs>
          <w:tab w:val="left" w:pos="3292"/>
        </w:tabs>
        <w:ind w:left="3293" w:right="170" w:hanging="3133"/>
      </w:pPr>
      <w:r>
        <w:rPr>
          <w:b/>
        </w:rPr>
        <w:t>Inhalation</w:t>
      </w:r>
      <w:r>
        <w:rPr>
          <w:b/>
        </w:rPr>
        <w:tab/>
      </w:r>
      <w:r>
        <w:t>If respiratory irritation occurs, remove individual to fresh air. If discomfort persists, consult a physician. Intentional misuse by deliberately concentrating and inhaling contents may be harmful or fatal. If breathing is affected due to intentional inhalation, remove patient to fresh air, get emergency attention, and administer artificial respiration and/or</w:t>
      </w:r>
      <w:r>
        <w:rPr>
          <w:spacing w:val="-16"/>
        </w:rPr>
        <w:t xml:space="preserve"> </w:t>
      </w:r>
      <w:r>
        <w:t>oxygen.</w:t>
      </w:r>
    </w:p>
    <w:p w:rsidR="00AC57BF" w:rsidRDefault="00AC57BF">
      <w:pPr>
        <w:pStyle w:val="BodyText"/>
        <w:spacing w:before="7"/>
        <w:rPr>
          <w:sz w:val="19"/>
        </w:rPr>
      </w:pPr>
    </w:p>
    <w:p w:rsidR="00AC57BF" w:rsidRDefault="004D56E5">
      <w:pPr>
        <w:pStyle w:val="BodyText"/>
        <w:tabs>
          <w:tab w:val="left" w:pos="3292"/>
        </w:tabs>
        <w:spacing w:before="1"/>
        <w:ind w:left="160"/>
      </w:pPr>
      <w:r>
        <w:rPr>
          <w:b/>
        </w:rPr>
        <w:t>Ingestion</w:t>
      </w:r>
      <w:r>
        <w:rPr>
          <w:b/>
        </w:rPr>
        <w:tab/>
      </w:r>
      <w:r>
        <w:t>Clean mouth with water and drink afterwards plenty of</w:t>
      </w:r>
      <w:r>
        <w:rPr>
          <w:spacing w:val="-10"/>
        </w:rPr>
        <w:t xml:space="preserve"> </w:t>
      </w:r>
      <w:r>
        <w:t>water.</w:t>
      </w:r>
    </w:p>
    <w:p w:rsidR="00AC57BF" w:rsidRDefault="00AC57BF">
      <w:pPr>
        <w:pStyle w:val="BodyText"/>
        <w:spacing w:before="4"/>
        <w:rPr>
          <w:sz w:val="19"/>
        </w:rPr>
      </w:pPr>
    </w:p>
    <w:p w:rsidR="00AC57BF" w:rsidRDefault="004D56E5">
      <w:pPr>
        <w:pStyle w:val="Heading1"/>
        <w:rPr>
          <w:u w:val="none"/>
        </w:rPr>
      </w:pPr>
      <w:r>
        <w:t>Most important symptoms and effects, both acute and delayed</w:t>
      </w:r>
    </w:p>
    <w:p w:rsidR="00AC57BF" w:rsidRDefault="00AC57BF">
      <w:pPr>
        <w:pStyle w:val="BodyText"/>
        <w:spacing w:before="6"/>
        <w:rPr>
          <w:b/>
          <w:sz w:val="11"/>
        </w:rPr>
      </w:pPr>
    </w:p>
    <w:p w:rsidR="00AC57BF" w:rsidRDefault="004D56E5">
      <w:pPr>
        <w:tabs>
          <w:tab w:val="left" w:pos="3292"/>
        </w:tabs>
        <w:spacing w:before="99"/>
        <w:ind w:left="160"/>
        <w:rPr>
          <w:sz w:val="18"/>
        </w:rPr>
      </w:pPr>
      <w:r>
        <w:rPr>
          <w:b/>
          <w:sz w:val="18"/>
        </w:rPr>
        <w:t>Symptoms</w:t>
      </w:r>
      <w:r>
        <w:rPr>
          <w:b/>
          <w:sz w:val="18"/>
        </w:rPr>
        <w:tab/>
      </w:r>
      <w:r>
        <w:rPr>
          <w:sz w:val="18"/>
        </w:rPr>
        <w:t>No information</w:t>
      </w:r>
      <w:r>
        <w:rPr>
          <w:spacing w:val="-3"/>
          <w:sz w:val="18"/>
        </w:rPr>
        <w:t xml:space="preserve"> </w:t>
      </w:r>
      <w:r>
        <w:rPr>
          <w:sz w:val="18"/>
        </w:rPr>
        <w:t>available.</w:t>
      </w:r>
    </w:p>
    <w:p w:rsidR="00AC57BF" w:rsidRDefault="00AC57BF">
      <w:pPr>
        <w:pStyle w:val="BodyText"/>
        <w:spacing w:before="2"/>
        <w:rPr>
          <w:sz w:val="19"/>
        </w:rPr>
      </w:pPr>
    </w:p>
    <w:p w:rsidR="00AC57BF" w:rsidRDefault="004D56E5">
      <w:pPr>
        <w:pStyle w:val="Heading1"/>
        <w:rPr>
          <w:u w:val="none"/>
        </w:rPr>
      </w:pPr>
      <w:r>
        <w:t>Indication of any immediate medical attention and special treatment needed</w:t>
      </w:r>
    </w:p>
    <w:p w:rsidR="00AC57BF" w:rsidRDefault="00AC57BF">
      <w:pPr>
        <w:pStyle w:val="BodyText"/>
        <w:spacing w:before="7"/>
        <w:rPr>
          <w:b/>
          <w:sz w:val="11"/>
        </w:rPr>
      </w:pPr>
    </w:p>
    <w:p w:rsidR="00AC57BF" w:rsidRDefault="004D56E5">
      <w:pPr>
        <w:tabs>
          <w:tab w:val="left" w:pos="3292"/>
        </w:tabs>
        <w:spacing w:before="99"/>
        <w:ind w:left="160"/>
        <w:rPr>
          <w:sz w:val="18"/>
        </w:rPr>
      </w:pPr>
      <w:r>
        <w:rPr>
          <w:b/>
          <w:sz w:val="18"/>
        </w:rPr>
        <w:t>Note</w:t>
      </w:r>
      <w:r>
        <w:rPr>
          <w:b/>
          <w:spacing w:val="-2"/>
          <w:sz w:val="18"/>
        </w:rPr>
        <w:t xml:space="preserve"> </w:t>
      </w:r>
      <w:r>
        <w:rPr>
          <w:b/>
          <w:sz w:val="18"/>
        </w:rPr>
        <w:t>to</w:t>
      </w:r>
      <w:r>
        <w:rPr>
          <w:b/>
          <w:spacing w:val="-2"/>
          <w:sz w:val="18"/>
        </w:rPr>
        <w:t xml:space="preserve"> </w:t>
      </w:r>
      <w:r>
        <w:rPr>
          <w:b/>
          <w:sz w:val="18"/>
        </w:rPr>
        <w:t>physicians</w:t>
      </w:r>
      <w:r>
        <w:rPr>
          <w:b/>
          <w:sz w:val="18"/>
        </w:rPr>
        <w:tab/>
      </w:r>
      <w:r>
        <w:rPr>
          <w:sz w:val="18"/>
        </w:rPr>
        <w:t>Treat symptomatically.</w:t>
      </w:r>
    </w:p>
    <w:p w:rsidR="003D6B04" w:rsidRDefault="003D6B04">
      <w:pPr>
        <w:rPr>
          <w:sz w:val="18"/>
        </w:rPr>
      </w:pPr>
    </w:p>
    <w:p w:rsidR="003D6B04" w:rsidRPr="003D6B04" w:rsidRDefault="003D6B04" w:rsidP="003D6B04">
      <w:pPr>
        <w:rPr>
          <w:sz w:val="18"/>
        </w:rPr>
      </w:pPr>
    </w:p>
    <w:p w:rsidR="00AC57BF" w:rsidRDefault="00AC57BF">
      <w:pPr>
        <w:pStyle w:val="BodyText"/>
        <w:spacing w:before="10"/>
        <w:rPr>
          <w:rFonts w:ascii="Times New Roman"/>
        </w:rPr>
      </w:pPr>
    </w:p>
    <w:tbl>
      <w:tblPr>
        <w:tblW w:w="0" w:type="auto"/>
        <w:tblInd w:w="167" w:type="dxa"/>
        <w:tblLayout w:type="fixed"/>
        <w:tblCellMar>
          <w:left w:w="0" w:type="dxa"/>
          <w:right w:w="0" w:type="dxa"/>
        </w:tblCellMar>
        <w:tblLook w:val="01E0" w:firstRow="1" w:lastRow="1" w:firstColumn="1" w:lastColumn="1" w:noHBand="0" w:noVBand="0"/>
      </w:tblPr>
      <w:tblGrid>
        <w:gridCol w:w="3146"/>
        <w:gridCol w:w="7356"/>
      </w:tblGrid>
      <w:tr w:rsidR="00AC57BF" w:rsidTr="004D56E5">
        <w:trPr>
          <w:trHeight w:val="230"/>
        </w:trPr>
        <w:tc>
          <w:tcPr>
            <w:tcW w:w="3146" w:type="dxa"/>
            <w:tcBorders>
              <w:top w:val="single" w:sz="6" w:space="0" w:color="000000"/>
              <w:bottom w:val="single" w:sz="6" w:space="0" w:color="000000"/>
            </w:tcBorders>
          </w:tcPr>
          <w:p w:rsidR="00AC57BF" w:rsidRDefault="00AC57BF">
            <w:pPr>
              <w:pStyle w:val="TableParagraph"/>
              <w:rPr>
                <w:rFonts w:ascii="Times New Roman"/>
                <w:sz w:val="16"/>
              </w:rPr>
            </w:pPr>
          </w:p>
        </w:tc>
        <w:tc>
          <w:tcPr>
            <w:tcW w:w="7355" w:type="dxa"/>
            <w:tcBorders>
              <w:top w:val="single" w:sz="6" w:space="0" w:color="000000"/>
              <w:bottom w:val="single" w:sz="6" w:space="0" w:color="000000"/>
            </w:tcBorders>
          </w:tcPr>
          <w:p w:rsidR="00AC57BF" w:rsidRDefault="00AC57BF">
            <w:pPr>
              <w:pStyle w:val="TableParagraph"/>
              <w:rPr>
                <w:rFonts w:ascii="Times New Roman"/>
                <w:sz w:val="16"/>
              </w:rPr>
            </w:pPr>
          </w:p>
        </w:tc>
      </w:tr>
      <w:tr w:rsidR="00AC57BF" w:rsidTr="004D56E5">
        <w:trPr>
          <w:trHeight w:val="253"/>
        </w:trPr>
        <w:tc>
          <w:tcPr>
            <w:tcW w:w="3146" w:type="dxa"/>
            <w:tcBorders>
              <w:top w:val="single" w:sz="6" w:space="0" w:color="000000"/>
              <w:left w:val="single" w:sz="6" w:space="0" w:color="000000"/>
              <w:bottom w:val="single" w:sz="6" w:space="0" w:color="000000"/>
            </w:tcBorders>
            <w:shd w:val="clear" w:color="auto" w:fill="C0C0C0"/>
          </w:tcPr>
          <w:p w:rsidR="00AC57BF" w:rsidRDefault="00AC57BF">
            <w:pPr>
              <w:pStyle w:val="TableParagraph"/>
              <w:rPr>
                <w:rFonts w:ascii="Times New Roman"/>
                <w:sz w:val="18"/>
              </w:rPr>
            </w:pPr>
          </w:p>
        </w:tc>
        <w:tc>
          <w:tcPr>
            <w:tcW w:w="7355" w:type="dxa"/>
            <w:tcBorders>
              <w:top w:val="single" w:sz="6" w:space="0" w:color="000000"/>
              <w:bottom w:val="single" w:sz="6" w:space="0" w:color="000000"/>
              <w:right w:val="single" w:sz="6" w:space="0" w:color="000000"/>
            </w:tcBorders>
            <w:shd w:val="clear" w:color="auto" w:fill="C0C0C0"/>
          </w:tcPr>
          <w:p w:rsidR="00AC57BF" w:rsidRDefault="004D56E5">
            <w:pPr>
              <w:pStyle w:val="TableParagraph"/>
              <w:spacing w:line="234" w:lineRule="exact"/>
              <w:ind w:left="510"/>
              <w:rPr>
                <w:b/>
              </w:rPr>
            </w:pPr>
            <w:r>
              <w:rPr>
                <w:b/>
              </w:rPr>
              <w:t>5. FIRE-FIGHTING MEASURES</w:t>
            </w:r>
          </w:p>
        </w:tc>
      </w:tr>
      <w:tr w:rsidR="00AC57BF" w:rsidTr="004D56E5">
        <w:trPr>
          <w:trHeight w:val="755"/>
        </w:trPr>
        <w:tc>
          <w:tcPr>
            <w:tcW w:w="10502" w:type="dxa"/>
            <w:gridSpan w:val="2"/>
            <w:tcBorders>
              <w:top w:val="single" w:sz="6" w:space="0" w:color="000000"/>
            </w:tcBorders>
          </w:tcPr>
          <w:p w:rsidR="00AC57BF" w:rsidRDefault="00AC57BF">
            <w:pPr>
              <w:pStyle w:val="TableParagraph"/>
              <w:spacing w:before="1"/>
              <w:rPr>
                <w:rFonts w:ascii="Times New Roman"/>
                <w:sz w:val="19"/>
              </w:rPr>
            </w:pPr>
          </w:p>
          <w:p w:rsidR="00AC57BF" w:rsidRDefault="004D56E5">
            <w:pPr>
              <w:pStyle w:val="TableParagraph"/>
              <w:ind w:left="7"/>
              <w:rPr>
                <w:b/>
                <w:sz w:val="18"/>
              </w:rPr>
            </w:pPr>
            <w:r>
              <w:rPr>
                <w:b/>
                <w:sz w:val="18"/>
                <w:u w:val="single"/>
              </w:rPr>
              <w:t>Suitable extinguishing media</w:t>
            </w:r>
          </w:p>
          <w:p w:rsidR="00AC57BF" w:rsidRDefault="004D56E5">
            <w:pPr>
              <w:pStyle w:val="TableParagraph"/>
              <w:spacing w:before="7"/>
              <w:ind w:left="7"/>
              <w:rPr>
                <w:sz w:val="18"/>
              </w:rPr>
            </w:pPr>
            <w:r>
              <w:rPr>
                <w:sz w:val="18"/>
              </w:rPr>
              <w:t>Use extinguishing measures that are appropriate to local circumstances and the surrounding environment.</w:t>
            </w:r>
          </w:p>
        </w:tc>
      </w:tr>
      <w:tr w:rsidR="00AC57BF" w:rsidTr="004D56E5">
        <w:trPr>
          <w:trHeight w:val="641"/>
        </w:trPr>
        <w:tc>
          <w:tcPr>
            <w:tcW w:w="3146" w:type="dxa"/>
          </w:tcPr>
          <w:p w:rsidR="00AC57BF" w:rsidRDefault="004D56E5">
            <w:pPr>
              <w:pStyle w:val="TableParagraph"/>
              <w:spacing w:before="107"/>
              <w:ind w:left="319"/>
              <w:rPr>
                <w:b/>
                <w:sz w:val="18"/>
              </w:rPr>
            </w:pPr>
            <w:r>
              <w:rPr>
                <w:b/>
                <w:sz w:val="18"/>
              </w:rPr>
              <w:t>Unsuitable extinguishing media</w:t>
            </w:r>
          </w:p>
        </w:tc>
        <w:tc>
          <w:tcPr>
            <w:tcW w:w="7355" w:type="dxa"/>
          </w:tcPr>
          <w:p w:rsidR="00AC57BF" w:rsidRDefault="004D56E5">
            <w:pPr>
              <w:pStyle w:val="TableParagraph"/>
              <w:spacing w:before="112"/>
              <w:ind w:left="11"/>
              <w:rPr>
                <w:sz w:val="18"/>
              </w:rPr>
            </w:pPr>
            <w:r>
              <w:rPr>
                <w:sz w:val="18"/>
              </w:rPr>
              <w:t>ELIMINATE all ignition sources (no smoking, flares, sparks or flames in immediate area). CAUTION: Use of water spray when fighting fire may be inefficient.</w:t>
            </w:r>
          </w:p>
        </w:tc>
      </w:tr>
      <w:tr w:rsidR="00AC57BF" w:rsidTr="004D56E5">
        <w:trPr>
          <w:trHeight w:val="642"/>
        </w:trPr>
        <w:tc>
          <w:tcPr>
            <w:tcW w:w="10502" w:type="dxa"/>
            <w:gridSpan w:val="2"/>
          </w:tcPr>
          <w:p w:rsidR="00AC57BF" w:rsidRDefault="004D56E5">
            <w:pPr>
              <w:pStyle w:val="TableParagraph"/>
              <w:spacing w:before="108"/>
              <w:ind w:left="7"/>
              <w:rPr>
                <w:b/>
                <w:sz w:val="18"/>
              </w:rPr>
            </w:pPr>
            <w:r>
              <w:rPr>
                <w:b/>
                <w:sz w:val="18"/>
                <w:u w:val="single"/>
              </w:rPr>
              <w:t>Specific hazards arising from the chemical</w:t>
            </w:r>
          </w:p>
          <w:p w:rsidR="00AC57BF" w:rsidRDefault="004D56E5">
            <w:pPr>
              <w:pStyle w:val="TableParagraph"/>
              <w:spacing w:before="4"/>
              <w:ind w:left="7"/>
              <w:rPr>
                <w:sz w:val="18"/>
              </w:rPr>
            </w:pPr>
            <w:r>
              <w:rPr>
                <w:sz w:val="18"/>
              </w:rPr>
              <w:t>No information available.</w:t>
            </w:r>
          </w:p>
        </w:tc>
      </w:tr>
      <w:tr w:rsidR="00AC57BF" w:rsidTr="004D56E5">
        <w:trPr>
          <w:trHeight w:val="445"/>
        </w:trPr>
        <w:tc>
          <w:tcPr>
            <w:tcW w:w="3146" w:type="dxa"/>
          </w:tcPr>
          <w:p w:rsidR="00AC57BF" w:rsidRDefault="004D56E5">
            <w:pPr>
              <w:pStyle w:val="TableParagraph"/>
              <w:spacing w:before="108"/>
              <w:ind w:right="-15"/>
              <w:jc w:val="right"/>
              <w:rPr>
                <w:b/>
                <w:sz w:val="18"/>
              </w:rPr>
            </w:pPr>
            <w:r>
              <w:rPr>
                <w:b/>
                <w:sz w:val="18"/>
              </w:rPr>
              <w:t>Hazardous combustion products</w:t>
            </w:r>
          </w:p>
        </w:tc>
        <w:tc>
          <w:tcPr>
            <w:tcW w:w="7355" w:type="dxa"/>
          </w:tcPr>
          <w:p w:rsidR="00AC57BF" w:rsidRDefault="004D56E5">
            <w:pPr>
              <w:pStyle w:val="TableParagraph"/>
              <w:spacing w:before="113"/>
              <w:ind w:left="11"/>
              <w:rPr>
                <w:sz w:val="18"/>
              </w:rPr>
            </w:pPr>
            <w:r>
              <w:rPr>
                <w:sz w:val="18"/>
              </w:rPr>
              <w:t>Hydrocarbons, Volatile organic compounds, Halocarbons, Dimethyl Ether</w:t>
            </w:r>
          </w:p>
        </w:tc>
      </w:tr>
      <w:tr w:rsidR="00AC57BF" w:rsidTr="004D56E5">
        <w:trPr>
          <w:trHeight w:val="338"/>
        </w:trPr>
        <w:tc>
          <w:tcPr>
            <w:tcW w:w="3146" w:type="dxa"/>
          </w:tcPr>
          <w:p w:rsidR="00AC57BF" w:rsidRDefault="004D56E5">
            <w:pPr>
              <w:pStyle w:val="TableParagraph"/>
              <w:spacing w:before="118" w:line="199" w:lineRule="exact"/>
              <w:ind w:left="319"/>
              <w:rPr>
                <w:b/>
                <w:sz w:val="18"/>
              </w:rPr>
            </w:pPr>
            <w:r>
              <w:rPr>
                <w:b/>
                <w:sz w:val="18"/>
                <w:u w:val="single"/>
              </w:rPr>
              <w:t xml:space="preserve">Explosion data </w:t>
            </w:r>
          </w:p>
        </w:tc>
        <w:tc>
          <w:tcPr>
            <w:tcW w:w="7355" w:type="dxa"/>
          </w:tcPr>
          <w:p w:rsidR="00AC57BF" w:rsidRDefault="00AC57BF">
            <w:pPr>
              <w:pStyle w:val="TableParagraph"/>
              <w:rPr>
                <w:rFonts w:ascii="Times New Roman"/>
                <w:sz w:val="18"/>
              </w:rPr>
            </w:pPr>
          </w:p>
        </w:tc>
      </w:tr>
      <w:tr w:rsidR="00AC57BF" w:rsidTr="004D56E5">
        <w:trPr>
          <w:trHeight w:val="229"/>
        </w:trPr>
        <w:tc>
          <w:tcPr>
            <w:tcW w:w="3146" w:type="dxa"/>
          </w:tcPr>
          <w:p w:rsidR="00AC57BF" w:rsidRDefault="004D56E5">
            <w:pPr>
              <w:pStyle w:val="TableParagraph"/>
              <w:spacing w:before="6" w:line="203" w:lineRule="exact"/>
              <w:ind w:right="37"/>
              <w:jc w:val="right"/>
              <w:rPr>
                <w:b/>
                <w:sz w:val="18"/>
              </w:rPr>
            </w:pPr>
            <w:r>
              <w:rPr>
                <w:b/>
                <w:sz w:val="18"/>
              </w:rPr>
              <w:t>Sensitivity to Mechanical Impact</w:t>
            </w:r>
          </w:p>
        </w:tc>
        <w:tc>
          <w:tcPr>
            <w:tcW w:w="7355" w:type="dxa"/>
          </w:tcPr>
          <w:p w:rsidR="00AC57BF" w:rsidRDefault="004D56E5">
            <w:pPr>
              <w:pStyle w:val="TableParagraph"/>
              <w:spacing w:before="11" w:line="198" w:lineRule="exact"/>
              <w:ind w:left="11"/>
              <w:rPr>
                <w:sz w:val="18"/>
              </w:rPr>
            </w:pPr>
            <w:r>
              <w:rPr>
                <w:sz w:val="18"/>
              </w:rPr>
              <w:t>No information available.</w:t>
            </w:r>
          </w:p>
        </w:tc>
      </w:tr>
      <w:tr w:rsidR="00AC57BF" w:rsidTr="004D56E5">
        <w:trPr>
          <w:trHeight w:val="340"/>
        </w:trPr>
        <w:tc>
          <w:tcPr>
            <w:tcW w:w="3146" w:type="dxa"/>
          </w:tcPr>
          <w:p w:rsidR="00AC57BF" w:rsidRDefault="004D56E5">
            <w:pPr>
              <w:pStyle w:val="TableParagraph"/>
              <w:spacing w:before="5"/>
              <w:ind w:left="319"/>
              <w:rPr>
                <w:b/>
                <w:sz w:val="18"/>
              </w:rPr>
            </w:pPr>
            <w:r>
              <w:rPr>
                <w:b/>
                <w:sz w:val="18"/>
              </w:rPr>
              <w:t>Sensitivity to Static Discharge</w:t>
            </w:r>
          </w:p>
        </w:tc>
        <w:tc>
          <w:tcPr>
            <w:tcW w:w="7355" w:type="dxa"/>
          </w:tcPr>
          <w:p w:rsidR="00AC57BF" w:rsidRDefault="004D56E5">
            <w:pPr>
              <w:pStyle w:val="TableParagraph"/>
              <w:spacing w:before="10"/>
              <w:ind w:left="11"/>
              <w:rPr>
                <w:sz w:val="18"/>
              </w:rPr>
            </w:pPr>
            <w:r>
              <w:rPr>
                <w:sz w:val="18"/>
              </w:rPr>
              <w:t>May be ignited by heat, sparks or flames.</w:t>
            </w:r>
          </w:p>
        </w:tc>
      </w:tr>
      <w:tr w:rsidR="00AC57BF" w:rsidTr="004D56E5">
        <w:trPr>
          <w:trHeight w:val="975"/>
        </w:trPr>
        <w:tc>
          <w:tcPr>
            <w:tcW w:w="10502" w:type="dxa"/>
            <w:gridSpan w:val="2"/>
            <w:tcBorders>
              <w:bottom w:val="single" w:sz="6" w:space="0" w:color="000000"/>
            </w:tcBorders>
          </w:tcPr>
          <w:p w:rsidR="00AC57BF" w:rsidRDefault="004D56E5">
            <w:pPr>
              <w:pStyle w:val="TableParagraph"/>
              <w:spacing w:before="117"/>
              <w:ind w:left="7"/>
              <w:rPr>
                <w:b/>
                <w:sz w:val="18"/>
              </w:rPr>
            </w:pPr>
            <w:r>
              <w:rPr>
                <w:b/>
                <w:sz w:val="18"/>
                <w:u w:val="single"/>
              </w:rPr>
              <w:lastRenderedPageBreak/>
              <w:t>Protective equipment and precautions for firefighters</w:t>
            </w:r>
          </w:p>
          <w:p w:rsidR="00AC57BF" w:rsidRDefault="004D56E5">
            <w:pPr>
              <w:pStyle w:val="TableParagraph"/>
              <w:spacing w:before="6"/>
              <w:ind w:left="7"/>
              <w:rPr>
                <w:sz w:val="18"/>
              </w:rPr>
            </w:pPr>
            <w:r>
              <w:rPr>
                <w:sz w:val="18"/>
              </w:rPr>
              <w:t>As in any fire, wear self-contained breathing apparatus pressure-demand, MSHA/NIOSH (approved or equivalent) and full protective gear.</w:t>
            </w:r>
          </w:p>
          <w:p w:rsidR="003D6B04" w:rsidRDefault="003D6B04">
            <w:pPr>
              <w:pStyle w:val="TableParagraph"/>
              <w:spacing w:before="6"/>
              <w:ind w:left="7"/>
              <w:rPr>
                <w:sz w:val="18"/>
              </w:rPr>
            </w:pPr>
          </w:p>
          <w:p w:rsidR="003D6B04" w:rsidRDefault="003D6B04">
            <w:pPr>
              <w:pStyle w:val="TableParagraph"/>
              <w:spacing w:before="6"/>
              <w:ind w:left="7"/>
              <w:rPr>
                <w:sz w:val="18"/>
              </w:rPr>
            </w:pPr>
          </w:p>
          <w:p w:rsidR="003D6B04" w:rsidRDefault="003D6B04" w:rsidP="00F3284E">
            <w:pPr>
              <w:pStyle w:val="TableParagraph"/>
              <w:spacing w:before="6"/>
              <w:ind w:left="7"/>
              <w:rPr>
                <w:sz w:val="18"/>
              </w:rPr>
            </w:pPr>
          </w:p>
        </w:tc>
      </w:tr>
      <w:tr w:rsidR="00AC57BF" w:rsidTr="004D56E5">
        <w:trPr>
          <w:trHeight w:val="251"/>
        </w:trPr>
        <w:tc>
          <w:tcPr>
            <w:tcW w:w="3146" w:type="dxa"/>
            <w:tcBorders>
              <w:top w:val="single" w:sz="6" w:space="0" w:color="000000"/>
              <w:left w:val="single" w:sz="6" w:space="0" w:color="000000"/>
              <w:bottom w:val="single" w:sz="6" w:space="0" w:color="000000"/>
            </w:tcBorders>
            <w:shd w:val="clear" w:color="auto" w:fill="C0C0C0"/>
          </w:tcPr>
          <w:p w:rsidR="00AC57BF" w:rsidRDefault="00AC57BF">
            <w:pPr>
              <w:pStyle w:val="TableParagraph"/>
              <w:rPr>
                <w:rFonts w:ascii="Times New Roman"/>
                <w:sz w:val="18"/>
              </w:rPr>
            </w:pPr>
          </w:p>
        </w:tc>
        <w:tc>
          <w:tcPr>
            <w:tcW w:w="7355" w:type="dxa"/>
            <w:tcBorders>
              <w:top w:val="single" w:sz="6" w:space="0" w:color="000000"/>
              <w:bottom w:val="single" w:sz="6" w:space="0" w:color="000000"/>
              <w:right w:val="single" w:sz="6" w:space="0" w:color="000000"/>
            </w:tcBorders>
            <w:shd w:val="clear" w:color="auto" w:fill="C0C0C0"/>
          </w:tcPr>
          <w:p w:rsidR="00AC57BF" w:rsidRDefault="004D56E5">
            <w:pPr>
              <w:pStyle w:val="TableParagraph"/>
              <w:spacing w:line="231" w:lineRule="exact"/>
              <w:ind w:left="56"/>
              <w:rPr>
                <w:b/>
              </w:rPr>
            </w:pPr>
            <w:r>
              <w:rPr>
                <w:b/>
              </w:rPr>
              <w:t>6. ACCIDENTAL RELEASE MEASURES</w:t>
            </w:r>
          </w:p>
        </w:tc>
      </w:tr>
      <w:tr w:rsidR="00AC57BF" w:rsidTr="004D56E5">
        <w:trPr>
          <w:trHeight w:val="546"/>
        </w:trPr>
        <w:tc>
          <w:tcPr>
            <w:tcW w:w="10502" w:type="dxa"/>
            <w:gridSpan w:val="2"/>
            <w:tcBorders>
              <w:top w:val="single" w:sz="6" w:space="0" w:color="000000"/>
            </w:tcBorders>
          </w:tcPr>
          <w:p w:rsidR="00AC57BF" w:rsidRDefault="00AC57BF">
            <w:pPr>
              <w:pStyle w:val="TableParagraph"/>
              <w:spacing w:before="3"/>
              <w:rPr>
                <w:rFonts w:ascii="Times New Roman"/>
                <w:sz w:val="19"/>
              </w:rPr>
            </w:pPr>
          </w:p>
          <w:p w:rsidR="00AC57BF" w:rsidRDefault="004D56E5">
            <w:pPr>
              <w:pStyle w:val="TableParagraph"/>
              <w:ind w:left="7"/>
              <w:rPr>
                <w:b/>
                <w:sz w:val="18"/>
              </w:rPr>
            </w:pPr>
            <w:r>
              <w:rPr>
                <w:b/>
                <w:sz w:val="18"/>
                <w:u w:val="single"/>
              </w:rPr>
              <w:t xml:space="preserve">Personal precautions, protective equipment and emergency procedures </w:t>
            </w:r>
          </w:p>
        </w:tc>
      </w:tr>
      <w:tr w:rsidR="00AC57BF" w:rsidTr="004D56E5">
        <w:trPr>
          <w:trHeight w:val="436"/>
        </w:trPr>
        <w:tc>
          <w:tcPr>
            <w:tcW w:w="3146" w:type="dxa"/>
          </w:tcPr>
          <w:p w:rsidR="00AC57BF" w:rsidRDefault="004D56E5">
            <w:pPr>
              <w:pStyle w:val="TableParagraph"/>
              <w:spacing w:before="110"/>
              <w:ind w:left="7"/>
              <w:rPr>
                <w:b/>
                <w:sz w:val="18"/>
              </w:rPr>
            </w:pPr>
            <w:r>
              <w:rPr>
                <w:b/>
                <w:sz w:val="18"/>
              </w:rPr>
              <w:t>Personal precautions</w:t>
            </w:r>
          </w:p>
        </w:tc>
        <w:tc>
          <w:tcPr>
            <w:tcW w:w="7355" w:type="dxa"/>
          </w:tcPr>
          <w:p w:rsidR="00AC57BF" w:rsidRDefault="004D56E5">
            <w:pPr>
              <w:pStyle w:val="TableParagraph"/>
              <w:spacing w:before="115"/>
              <w:ind w:left="11"/>
              <w:rPr>
                <w:sz w:val="18"/>
              </w:rPr>
            </w:pPr>
            <w:r>
              <w:rPr>
                <w:sz w:val="18"/>
              </w:rPr>
              <w:t>Ensure adequate ventilation, especially in confined areas.</w:t>
            </w:r>
          </w:p>
        </w:tc>
      </w:tr>
      <w:tr w:rsidR="00AC57BF" w:rsidTr="004D56E5">
        <w:trPr>
          <w:trHeight w:val="849"/>
        </w:trPr>
        <w:tc>
          <w:tcPr>
            <w:tcW w:w="3146" w:type="dxa"/>
          </w:tcPr>
          <w:p w:rsidR="00AC57BF" w:rsidRDefault="004D56E5">
            <w:pPr>
              <w:pStyle w:val="TableParagraph"/>
              <w:spacing w:before="107"/>
              <w:ind w:left="7"/>
              <w:rPr>
                <w:b/>
                <w:sz w:val="18"/>
              </w:rPr>
            </w:pPr>
            <w:r>
              <w:rPr>
                <w:b/>
                <w:sz w:val="18"/>
              </w:rPr>
              <w:t>For emergency responders</w:t>
            </w:r>
          </w:p>
        </w:tc>
        <w:tc>
          <w:tcPr>
            <w:tcW w:w="7355" w:type="dxa"/>
          </w:tcPr>
          <w:p w:rsidR="00AC57BF" w:rsidRDefault="004D56E5">
            <w:pPr>
              <w:pStyle w:val="TableParagraph"/>
              <w:spacing w:before="112"/>
              <w:ind w:left="11" w:right="111"/>
              <w:jc w:val="both"/>
              <w:rPr>
                <w:sz w:val="18"/>
              </w:rPr>
            </w:pPr>
            <w:r>
              <w:rPr>
                <w:sz w:val="18"/>
              </w:rPr>
              <w:t xml:space="preserve">Be aware that gases can spread at ground level (heavier than air) and </w:t>
            </w:r>
            <w:r>
              <w:rPr>
                <w:spacing w:val="2"/>
                <w:sz w:val="18"/>
              </w:rPr>
              <w:t xml:space="preserve">pay </w:t>
            </w:r>
            <w:r>
              <w:rPr>
                <w:sz w:val="18"/>
              </w:rPr>
              <w:t>attention to the wind direction. Remove all sources of ignition. Pay attention to flashback.</w:t>
            </w:r>
            <w:r>
              <w:rPr>
                <w:spacing w:val="-38"/>
                <w:sz w:val="18"/>
              </w:rPr>
              <w:t xml:space="preserve"> </w:t>
            </w:r>
            <w:r>
              <w:rPr>
                <w:sz w:val="18"/>
              </w:rPr>
              <w:t>Wear respiratory protection. Ventilate the</w:t>
            </w:r>
            <w:r>
              <w:rPr>
                <w:spacing w:val="-1"/>
                <w:sz w:val="18"/>
              </w:rPr>
              <w:t xml:space="preserve"> </w:t>
            </w:r>
            <w:r>
              <w:rPr>
                <w:sz w:val="18"/>
              </w:rPr>
              <w:t>area.</w:t>
            </w:r>
          </w:p>
        </w:tc>
      </w:tr>
      <w:tr w:rsidR="00AC57BF" w:rsidTr="004D56E5">
        <w:trPr>
          <w:trHeight w:val="432"/>
        </w:trPr>
        <w:tc>
          <w:tcPr>
            <w:tcW w:w="3146" w:type="dxa"/>
          </w:tcPr>
          <w:p w:rsidR="00AC57BF" w:rsidRDefault="004D56E5">
            <w:pPr>
              <w:pStyle w:val="TableParagraph"/>
              <w:spacing w:before="107"/>
              <w:ind w:left="7"/>
              <w:rPr>
                <w:b/>
                <w:sz w:val="18"/>
              </w:rPr>
            </w:pPr>
            <w:r>
              <w:rPr>
                <w:b/>
                <w:sz w:val="18"/>
                <w:u w:val="single"/>
              </w:rPr>
              <w:t xml:space="preserve">Environmental precautions </w:t>
            </w:r>
          </w:p>
        </w:tc>
        <w:tc>
          <w:tcPr>
            <w:tcW w:w="7355" w:type="dxa"/>
          </w:tcPr>
          <w:p w:rsidR="00AC57BF" w:rsidRDefault="00AC57BF">
            <w:pPr>
              <w:pStyle w:val="TableParagraph"/>
              <w:rPr>
                <w:rFonts w:ascii="Times New Roman"/>
                <w:sz w:val="18"/>
              </w:rPr>
            </w:pPr>
          </w:p>
        </w:tc>
      </w:tr>
      <w:tr w:rsidR="00AC57BF" w:rsidTr="004D56E5">
        <w:trPr>
          <w:trHeight w:val="1060"/>
        </w:trPr>
        <w:tc>
          <w:tcPr>
            <w:tcW w:w="3146" w:type="dxa"/>
          </w:tcPr>
          <w:p w:rsidR="00AC57BF" w:rsidRDefault="004D56E5">
            <w:pPr>
              <w:pStyle w:val="TableParagraph"/>
              <w:spacing w:before="111"/>
              <w:ind w:left="7"/>
              <w:rPr>
                <w:b/>
                <w:sz w:val="18"/>
              </w:rPr>
            </w:pPr>
            <w:r>
              <w:rPr>
                <w:b/>
                <w:sz w:val="18"/>
              </w:rPr>
              <w:t>Environmental precautions</w:t>
            </w:r>
          </w:p>
        </w:tc>
        <w:tc>
          <w:tcPr>
            <w:tcW w:w="7355" w:type="dxa"/>
          </w:tcPr>
          <w:p w:rsidR="00AC57BF" w:rsidRDefault="004D56E5">
            <w:pPr>
              <w:pStyle w:val="TableParagraph"/>
              <w:spacing w:before="115"/>
              <w:ind w:left="11"/>
              <w:rPr>
                <w:sz w:val="18"/>
              </w:rPr>
            </w:pPr>
            <w:r>
              <w:rPr>
                <w:sz w:val="18"/>
              </w:rPr>
              <w:t>The product ingredients are expected to be safe for the environment at concentrations predicted under normal use and accidental spill scenarios. Packaging components are compatible with conventional solid waste management practices. Aerosol containers are recyclable when empty.</w:t>
            </w:r>
          </w:p>
        </w:tc>
      </w:tr>
      <w:tr w:rsidR="00AC57BF" w:rsidTr="004D56E5">
        <w:trPr>
          <w:trHeight w:val="431"/>
        </w:trPr>
        <w:tc>
          <w:tcPr>
            <w:tcW w:w="10502" w:type="dxa"/>
            <w:gridSpan w:val="2"/>
          </w:tcPr>
          <w:p w:rsidR="00AC57BF" w:rsidRDefault="004D56E5">
            <w:pPr>
              <w:pStyle w:val="TableParagraph"/>
              <w:spacing w:before="107"/>
              <w:ind w:left="7"/>
              <w:rPr>
                <w:b/>
                <w:sz w:val="18"/>
              </w:rPr>
            </w:pPr>
            <w:r>
              <w:rPr>
                <w:b/>
                <w:sz w:val="18"/>
                <w:u w:val="single"/>
              </w:rPr>
              <w:t xml:space="preserve">Methods and material for containment and cleaning up </w:t>
            </w:r>
          </w:p>
        </w:tc>
      </w:tr>
      <w:tr w:rsidR="00AC57BF" w:rsidTr="004D56E5">
        <w:trPr>
          <w:trHeight w:val="437"/>
        </w:trPr>
        <w:tc>
          <w:tcPr>
            <w:tcW w:w="3146" w:type="dxa"/>
          </w:tcPr>
          <w:p w:rsidR="00AC57BF" w:rsidRDefault="004D56E5">
            <w:pPr>
              <w:pStyle w:val="TableParagraph"/>
              <w:spacing w:before="110"/>
              <w:ind w:left="7"/>
              <w:rPr>
                <w:b/>
                <w:sz w:val="18"/>
              </w:rPr>
            </w:pPr>
            <w:r>
              <w:rPr>
                <w:b/>
                <w:sz w:val="18"/>
              </w:rPr>
              <w:t>Methods for containment</w:t>
            </w:r>
          </w:p>
        </w:tc>
        <w:tc>
          <w:tcPr>
            <w:tcW w:w="7355" w:type="dxa"/>
          </w:tcPr>
          <w:p w:rsidR="00AC57BF" w:rsidRDefault="004D56E5">
            <w:pPr>
              <w:pStyle w:val="TableParagraph"/>
              <w:spacing w:before="115"/>
              <w:ind w:left="11"/>
              <w:rPr>
                <w:sz w:val="18"/>
              </w:rPr>
            </w:pPr>
            <w:r>
              <w:rPr>
                <w:sz w:val="18"/>
              </w:rPr>
              <w:t>Prevent further leakage or spillage if safe to do so.</w:t>
            </w:r>
          </w:p>
        </w:tc>
      </w:tr>
      <w:tr w:rsidR="00AC57BF" w:rsidTr="004D56E5">
        <w:trPr>
          <w:trHeight w:val="546"/>
        </w:trPr>
        <w:tc>
          <w:tcPr>
            <w:tcW w:w="3146" w:type="dxa"/>
            <w:tcBorders>
              <w:bottom w:val="single" w:sz="6" w:space="0" w:color="000000"/>
            </w:tcBorders>
          </w:tcPr>
          <w:p w:rsidR="00AC57BF" w:rsidRDefault="004D56E5">
            <w:pPr>
              <w:pStyle w:val="TableParagraph"/>
              <w:spacing w:before="108"/>
              <w:ind w:left="7"/>
              <w:rPr>
                <w:b/>
                <w:sz w:val="18"/>
              </w:rPr>
            </w:pPr>
            <w:r>
              <w:rPr>
                <w:b/>
                <w:sz w:val="18"/>
              </w:rPr>
              <w:t>Methods for cleaning up</w:t>
            </w:r>
          </w:p>
        </w:tc>
        <w:tc>
          <w:tcPr>
            <w:tcW w:w="7355" w:type="dxa"/>
            <w:tcBorders>
              <w:bottom w:val="single" w:sz="6" w:space="0" w:color="000000"/>
            </w:tcBorders>
          </w:tcPr>
          <w:p w:rsidR="00AC57BF" w:rsidRDefault="004D56E5">
            <w:pPr>
              <w:pStyle w:val="TableParagraph"/>
              <w:spacing w:before="113"/>
              <w:ind w:left="11"/>
              <w:rPr>
                <w:sz w:val="18"/>
              </w:rPr>
            </w:pPr>
            <w:r>
              <w:rPr>
                <w:sz w:val="18"/>
              </w:rPr>
              <w:t>Dispose of in accordance with federal, state and local regulations.</w:t>
            </w:r>
          </w:p>
        </w:tc>
      </w:tr>
      <w:tr w:rsidR="00AC57BF" w:rsidTr="004D56E5">
        <w:trPr>
          <w:trHeight w:val="253"/>
        </w:trPr>
        <w:tc>
          <w:tcPr>
            <w:tcW w:w="3146" w:type="dxa"/>
            <w:tcBorders>
              <w:top w:val="single" w:sz="6" w:space="0" w:color="000000"/>
              <w:left w:val="single" w:sz="6" w:space="0" w:color="000000"/>
              <w:bottom w:val="single" w:sz="6" w:space="0" w:color="000000"/>
            </w:tcBorders>
            <w:shd w:val="clear" w:color="auto" w:fill="C0C0C0"/>
          </w:tcPr>
          <w:p w:rsidR="00AC57BF" w:rsidRDefault="00AC57BF">
            <w:pPr>
              <w:pStyle w:val="TableParagraph"/>
              <w:rPr>
                <w:rFonts w:ascii="Times New Roman"/>
                <w:sz w:val="18"/>
              </w:rPr>
            </w:pPr>
          </w:p>
        </w:tc>
        <w:tc>
          <w:tcPr>
            <w:tcW w:w="7355" w:type="dxa"/>
            <w:tcBorders>
              <w:top w:val="single" w:sz="6" w:space="0" w:color="000000"/>
              <w:bottom w:val="single" w:sz="6" w:space="0" w:color="000000"/>
              <w:right w:val="single" w:sz="6" w:space="0" w:color="000000"/>
            </w:tcBorders>
            <w:shd w:val="clear" w:color="auto" w:fill="C0C0C0"/>
          </w:tcPr>
          <w:p w:rsidR="00AC57BF" w:rsidRDefault="004D56E5">
            <w:pPr>
              <w:pStyle w:val="TableParagraph"/>
              <w:spacing w:line="234" w:lineRule="exact"/>
              <w:ind w:left="553"/>
              <w:rPr>
                <w:b/>
              </w:rPr>
            </w:pPr>
            <w:r>
              <w:rPr>
                <w:b/>
              </w:rPr>
              <w:t>7. HANDLING AND STORAGE</w:t>
            </w:r>
          </w:p>
        </w:tc>
      </w:tr>
      <w:tr w:rsidR="00AC57BF" w:rsidTr="004D56E5">
        <w:trPr>
          <w:trHeight w:val="545"/>
        </w:trPr>
        <w:tc>
          <w:tcPr>
            <w:tcW w:w="3146" w:type="dxa"/>
            <w:tcBorders>
              <w:top w:val="single" w:sz="6" w:space="0" w:color="000000"/>
            </w:tcBorders>
          </w:tcPr>
          <w:p w:rsidR="00AC57BF" w:rsidRDefault="00AC57BF">
            <w:pPr>
              <w:pStyle w:val="TableParagraph"/>
              <w:spacing w:before="3"/>
              <w:rPr>
                <w:rFonts w:ascii="Times New Roman"/>
                <w:sz w:val="19"/>
              </w:rPr>
            </w:pPr>
          </w:p>
          <w:p w:rsidR="00AC57BF" w:rsidRDefault="004D56E5">
            <w:pPr>
              <w:pStyle w:val="TableParagraph"/>
              <w:ind w:left="7"/>
              <w:rPr>
                <w:b/>
                <w:sz w:val="18"/>
              </w:rPr>
            </w:pPr>
            <w:r>
              <w:rPr>
                <w:b/>
                <w:sz w:val="18"/>
                <w:u w:val="single"/>
              </w:rPr>
              <w:t>Precautions for safe handling</w:t>
            </w:r>
          </w:p>
        </w:tc>
        <w:tc>
          <w:tcPr>
            <w:tcW w:w="7355" w:type="dxa"/>
            <w:tcBorders>
              <w:top w:val="single" w:sz="6" w:space="0" w:color="000000"/>
            </w:tcBorders>
          </w:tcPr>
          <w:p w:rsidR="00AC57BF" w:rsidRDefault="00AC57BF">
            <w:pPr>
              <w:pStyle w:val="TableParagraph"/>
              <w:rPr>
                <w:rFonts w:ascii="Times New Roman"/>
                <w:sz w:val="18"/>
              </w:rPr>
            </w:pPr>
          </w:p>
        </w:tc>
      </w:tr>
      <w:tr w:rsidR="00AC57BF" w:rsidTr="004D56E5">
        <w:trPr>
          <w:trHeight w:val="851"/>
        </w:trPr>
        <w:tc>
          <w:tcPr>
            <w:tcW w:w="3146" w:type="dxa"/>
          </w:tcPr>
          <w:p w:rsidR="00AC57BF" w:rsidRDefault="004D56E5">
            <w:pPr>
              <w:pStyle w:val="TableParagraph"/>
              <w:spacing w:before="110"/>
              <w:ind w:left="7"/>
              <w:rPr>
                <w:b/>
                <w:sz w:val="18"/>
              </w:rPr>
            </w:pPr>
            <w:r>
              <w:rPr>
                <w:b/>
                <w:sz w:val="18"/>
              </w:rPr>
              <w:t>Advice on safe handling</w:t>
            </w:r>
          </w:p>
        </w:tc>
        <w:tc>
          <w:tcPr>
            <w:tcW w:w="7355" w:type="dxa"/>
          </w:tcPr>
          <w:p w:rsidR="00AC57BF" w:rsidRDefault="004D56E5">
            <w:pPr>
              <w:pStyle w:val="TableParagraph"/>
              <w:spacing w:before="114"/>
              <w:ind w:left="11"/>
              <w:rPr>
                <w:sz w:val="18"/>
              </w:rPr>
            </w:pPr>
            <w:r>
              <w:rPr>
                <w:sz w:val="18"/>
              </w:rPr>
              <w:t>Flammable. Avoid heat, sparks, flame, or smoking during use. Use only in well-ventilated areas. Contents under pressure. Do not crush, puncture or incinerate. Keep out of reach of children.</w:t>
            </w:r>
          </w:p>
        </w:tc>
      </w:tr>
      <w:tr w:rsidR="00AC57BF" w:rsidTr="004D56E5">
        <w:trPr>
          <w:trHeight w:val="431"/>
        </w:trPr>
        <w:tc>
          <w:tcPr>
            <w:tcW w:w="10502" w:type="dxa"/>
            <w:gridSpan w:val="2"/>
          </w:tcPr>
          <w:p w:rsidR="00AC57BF" w:rsidRDefault="004D56E5">
            <w:pPr>
              <w:pStyle w:val="TableParagraph"/>
              <w:spacing w:before="107"/>
              <w:ind w:left="7"/>
              <w:rPr>
                <w:b/>
                <w:sz w:val="18"/>
              </w:rPr>
            </w:pPr>
            <w:r>
              <w:rPr>
                <w:b/>
                <w:sz w:val="18"/>
                <w:u w:val="single"/>
              </w:rPr>
              <w:t>Conditions for safe storage, including any incompatibilities</w:t>
            </w:r>
          </w:p>
        </w:tc>
      </w:tr>
      <w:tr w:rsidR="00AC57BF" w:rsidTr="004D56E5">
        <w:trPr>
          <w:trHeight w:val="947"/>
        </w:trPr>
        <w:tc>
          <w:tcPr>
            <w:tcW w:w="3146" w:type="dxa"/>
          </w:tcPr>
          <w:p w:rsidR="00AC57BF" w:rsidRDefault="004D56E5">
            <w:pPr>
              <w:pStyle w:val="TableParagraph"/>
              <w:spacing w:before="110"/>
              <w:ind w:left="7"/>
              <w:rPr>
                <w:b/>
                <w:sz w:val="18"/>
              </w:rPr>
            </w:pPr>
            <w:r>
              <w:rPr>
                <w:b/>
                <w:sz w:val="18"/>
              </w:rPr>
              <w:t>Storage Conditions</w:t>
            </w:r>
          </w:p>
        </w:tc>
        <w:tc>
          <w:tcPr>
            <w:tcW w:w="7355" w:type="dxa"/>
          </w:tcPr>
          <w:p w:rsidR="00AC57BF" w:rsidRDefault="004D56E5">
            <w:pPr>
              <w:pStyle w:val="TableParagraph"/>
              <w:spacing w:before="115"/>
              <w:ind w:left="11" w:right="79"/>
              <w:rPr>
                <w:sz w:val="18"/>
              </w:rPr>
            </w:pPr>
            <w:r>
              <w:rPr>
                <w:sz w:val="18"/>
              </w:rPr>
              <w:t>Store as an aerosol under the proper aerosol classification level in accordance with NFPA 30B. Store in a cool, dry, well-ventilated area below 120°F. Warehousing should be in compliance with local, state, and federal codes, as well as the regulations of your insurance</w:t>
            </w:r>
          </w:p>
          <w:p w:rsidR="00AC57BF" w:rsidRDefault="004D56E5">
            <w:pPr>
              <w:pStyle w:val="TableParagraph"/>
              <w:spacing w:before="1" w:line="187" w:lineRule="exact"/>
              <w:ind w:left="11"/>
              <w:rPr>
                <w:sz w:val="18"/>
              </w:rPr>
            </w:pPr>
            <w:proofErr w:type="gramStart"/>
            <w:r>
              <w:rPr>
                <w:sz w:val="18"/>
              </w:rPr>
              <w:t>carrier</w:t>
            </w:r>
            <w:proofErr w:type="gramEnd"/>
            <w:r>
              <w:rPr>
                <w:sz w:val="18"/>
              </w:rPr>
              <w:t>.</w:t>
            </w:r>
          </w:p>
        </w:tc>
      </w:tr>
    </w:tbl>
    <w:p w:rsidR="003D6B04" w:rsidRDefault="003D6B04">
      <w:pPr>
        <w:spacing w:line="187" w:lineRule="exact"/>
        <w:rPr>
          <w:sz w:val="18"/>
        </w:rPr>
      </w:pPr>
    </w:p>
    <w:p w:rsidR="00AC57BF" w:rsidRDefault="004D56E5">
      <w:pPr>
        <w:tabs>
          <w:tab w:val="left" w:pos="3292"/>
        </w:tabs>
        <w:spacing w:before="99"/>
        <w:ind w:left="160"/>
        <w:rPr>
          <w:sz w:val="18"/>
        </w:rPr>
      </w:pPr>
      <w:r>
        <w:rPr>
          <w:b/>
          <w:sz w:val="18"/>
        </w:rPr>
        <w:t>Packaging</w:t>
      </w:r>
      <w:r>
        <w:rPr>
          <w:b/>
          <w:spacing w:val="-2"/>
          <w:sz w:val="18"/>
        </w:rPr>
        <w:t xml:space="preserve"> </w:t>
      </w:r>
      <w:r>
        <w:rPr>
          <w:b/>
          <w:sz w:val="18"/>
        </w:rPr>
        <w:t>materials</w:t>
      </w:r>
      <w:r>
        <w:rPr>
          <w:b/>
          <w:sz w:val="18"/>
        </w:rPr>
        <w:tab/>
      </w:r>
      <w:r>
        <w:rPr>
          <w:sz w:val="18"/>
        </w:rPr>
        <w:t>No information</w:t>
      </w:r>
      <w:r>
        <w:rPr>
          <w:spacing w:val="-3"/>
          <w:sz w:val="18"/>
        </w:rPr>
        <w:t xml:space="preserve"> </w:t>
      </w:r>
      <w:r>
        <w:rPr>
          <w:sz w:val="18"/>
        </w:rPr>
        <w:t>available.</w:t>
      </w:r>
    </w:p>
    <w:p w:rsidR="00AC57BF" w:rsidRDefault="00AC57BF">
      <w:pPr>
        <w:pStyle w:val="BodyText"/>
        <w:spacing w:before="9"/>
        <w:rPr>
          <w:sz w:val="19"/>
        </w:rPr>
      </w:pPr>
    </w:p>
    <w:p w:rsidR="00AC57BF" w:rsidRDefault="004D56E5">
      <w:pPr>
        <w:tabs>
          <w:tab w:val="left" w:pos="3292"/>
        </w:tabs>
        <w:ind w:left="160"/>
        <w:rPr>
          <w:sz w:val="18"/>
        </w:rPr>
      </w:pPr>
      <w:r>
        <w:rPr>
          <w:b/>
          <w:sz w:val="18"/>
        </w:rPr>
        <w:t>Incompatible</w:t>
      </w:r>
      <w:r>
        <w:rPr>
          <w:b/>
          <w:spacing w:val="-4"/>
          <w:sz w:val="18"/>
        </w:rPr>
        <w:t xml:space="preserve"> </w:t>
      </w:r>
      <w:r>
        <w:rPr>
          <w:b/>
          <w:sz w:val="18"/>
        </w:rPr>
        <w:t>materials</w:t>
      </w:r>
      <w:r>
        <w:rPr>
          <w:b/>
          <w:sz w:val="18"/>
        </w:rPr>
        <w:tab/>
      </w:r>
      <w:proofErr w:type="gramStart"/>
      <w:r>
        <w:rPr>
          <w:sz w:val="18"/>
        </w:rPr>
        <w:t>None</w:t>
      </w:r>
      <w:proofErr w:type="gramEnd"/>
      <w:r>
        <w:rPr>
          <w:sz w:val="18"/>
        </w:rPr>
        <w:t xml:space="preserve"> known based on information</w:t>
      </w:r>
      <w:r>
        <w:rPr>
          <w:spacing w:val="-3"/>
          <w:sz w:val="18"/>
        </w:rPr>
        <w:t xml:space="preserve"> </w:t>
      </w:r>
      <w:r>
        <w:rPr>
          <w:sz w:val="18"/>
        </w:rPr>
        <w:t>supplied.</w:t>
      </w:r>
    </w:p>
    <w:p w:rsidR="004505AB" w:rsidRDefault="004505AB">
      <w:pPr>
        <w:tabs>
          <w:tab w:val="left" w:pos="3292"/>
        </w:tabs>
        <w:ind w:left="160"/>
        <w:rPr>
          <w:sz w:val="18"/>
        </w:rPr>
      </w:pPr>
    </w:p>
    <w:p w:rsidR="00AC57BF" w:rsidRDefault="005922E1">
      <w:pPr>
        <w:pStyle w:val="BodyText"/>
        <w:spacing w:before="6"/>
        <w:rPr>
          <w:sz w:val="15"/>
        </w:rPr>
      </w:pPr>
      <w:r>
        <w:rPr>
          <w:noProof/>
          <w:lang w:bidi="he-IL"/>
        </w:rPr>
        <mc:AlternateContent>
          <mc:Choice Requires="wpg">
            <w:drawing>
              <wp:anchor distT="0" distB="0" distL="0" distR="0" simplePos="0" relativeHeight="251670528" behindDoc="1" locked="0" layoutInCell="1" allowOverlap="1">
                <wp:simplePos x="0" y="0"/>
                <wp:positionH relativeFrom="page">
                  <wp:posOffset>681355</wp:posOffset>
                </wp:positionH>
                <wp:positionV relativeFrom="paragraph">
                  <wp:posOffset>143510</wp:posOffset>
                </wp:positionV>
                <wp:extent cx="6640195" cy="180340"/>
                <wp:effectExtent l="0" t="0" r="0" b="0"/>
                <wp:wrapTopAndBottom/>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80340"/>
                          <a:chOff x="1073" y="226"/>
                          <a:chExt cx="10457" cy="284"/>
                        </a:xfrm>
                      </wpg:grpSpPr>
                      <wps:wsp>
                        <wps:cNvPr id="46" name="Rectangle 46"/>
                        <wps:cNvSpPr>
                          <a:spLocks noChangeArrowheads="1"/>
                        </wps:cNvSpPr>
                        <wps:spPr bwMode="auto">
                          <a:xfrm>
                            <a:off x="1087" y="243"/>
                            <a:ext cx="10428" cy="25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5"/>
                        <wps:cNvSpPr>
                          <a:spLocks noChangeArrowheads="1"/>
                        </wps:cNvSpPr>
                        <wps:spPr bwMode="auto">
                          <a:xfrm>
                            <a:off x="1087" y="22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4"/>
                        <wps:cNvCnPr>
                          <a:cxnSpLocks noChangeShapeType="1"/>
                        </wps:cNvCnPr>
                        <wps:spPr bwMode="auto">
                          <a:xfrm>
                            <a:off x="1102" y="234"/>
                            <a:ext cx="1041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a:off x="1080" y="226"/>
                            <a:ext cx="0" cy="28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11522" y="226"/>
                            <a:ext cx="0" cy="28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41"/>
                        <wps:cNvSpPr>
                          <a:spLocks noChangeArrowheads="1"/>
                        </wps:cNvSpPr>
                        <wps:spPr bwMode="auto">
                          <a:xfrm>
                            <a:off x="1087" y="49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0"/>
                        <wps:cNvCnPr>
                          <a:cxnSpLocks noChangeShapeType="1"/>
                        </wps:cNvCnPr>
                        <wps:spPr bwMode="auto">
                          <a:xfrm>
                            <a:off x="1102" y="502"/>
                            <a:ext cx="31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39"/>
                        <wps:cNvSpPr>
                          <a:spLocks noChangeArrowheads="1"/>
                        </wps:cNvSpPr>
                        <wps:spPr bwMode="auto">
                          <a:xfrm>
                            <a:off x="4213" y="49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38"/>
                        <wps:cNvCnPr>
                          <a:cxnSpLocks noChangeShapeType="1"/>
                        </wps:cNvCnPr>
                        <wps:spPr bwMode="auto">
                          <a:xfrm>
                            <a:off x="4227" y="502"/>
                            <a:ext cx="72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Text Box 37"/>
                        <wps:cNvSpPr txBox="1">
                          <a:spLocks noChangeArrowheads="1"/>
                        </wps:cNvSpPr>
                        <wps:spPr bwMode="auto">
                          <a:xfrm>
                            <a:off x="1072" y="226"/>
                            <a:ext cx="1045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D8" w:rsidRDefault="00692CD8">
                              <w:pPr>
                                <w:spacing w:before="12"/>
                                <w:ind w:left="2453"/>
                                <w:rPr>
                                  <w:b/>
                                </w:rPr>
                              </w:pPr>
                              <w:r>
                                <w:rPr>
                                  <w:b/>
                                </w:rPr>
                                <w:t>8. EXPOSURE CONTROLS/PERSONAL PROTECTION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60" style="position:absolute;margin-left:53.65pt;margin-top:11.3pt;width:522.85pt;height:14.2pt;z-index:-251645952;mso-wrap-distance-left:0;mso-wrap-distance-right:0;mso-position-horizontal-relative:page" coordorigin="1073,226" coordsize="1045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">
                <v:rect id="Rectangle 46" o:spid="_x0000_s1061" style="position:absolute;left:1087;top:243;width:1042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gtMMA&#10;AADbAAAADwAAAGRycy9kb3ducmV2LnhtbESPS2sCQRCE74H8h6ED3uKsD5awOooEkngLPsi52Wl3&#10;V3d6lplW13/vBASPRVV9Rc2XvWvVhUJsPBsYDTNQxKW3DVcG9ruv9w9QUZAttp7JwI0iLBevL3Ms&#10;rL/yhi5bqVSCcCzQQC3SFVrHsiaHceg74uQdfHAoSYZK24DXBHetHmdZrh02nBZq7OizpvK0PTsD&#10;epcHOU2mk+NG4njlzt8/v+WfMYO3fjUDJdTLM/xor62BaQ7/X9IP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4gtMMAAADbAAAADwAAAAAAAAAAAAAAAACYAgAAZHJzL2Rv&#10;d25yZXYueG1sUEsFBgAAAAAEAAQA9QAAAIgDAAAAAA==&#10;" fillcolor="silver" stroked="f"/>
                <v:rect id="Rectangle 45" o:spid="_x0000_s1062" style="position:absolute;left:1087;top:22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44" o:spid="_x0000_s1063" style="position:absolute;visibility:visible;mso-wrap-style:square" from="1102,234" to="1151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line id="Line 43" o:spid="_x0000_s1064" style="position:absolute;visibility:visible;mso-wrap-style:square" from="1080,226" to="108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v:line id="Line 42" o:spid="_x0000_s1065" style="position:absolute;visibility:visible;mso-wrap-style:square" from="11522,226" to="1152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v:rect id="Rectangle 41" o:spid="_x0000_s1066" style="position:absolute;left:1087;top:49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40" o:spid="_x0000_s1067" style="position:absolute;visibility:visible;mso-wrap-style:square" from="1102,502" to="421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8AMUAAADbAAAADwAAAGRycy9kb3ducmV2LnhtbESPzWrDMBCE74G8g9hAb4ncFLfBjRJC&#10;oFByapz/29ba2ibWSlhK7L59VSj0OMzMN8x82ZtG3Kn1tWUFj5MEBHFhdc2lgv3ubTwD4QOyxsYy&#10;KfgmD8vFcDDHTNuOt3TPQykihH2GCqoQXCalLyoy6CfWEUfvy7YGQ5RtKXWLXYSbRk6T5FkarDku&#10;VOhoXVFxzW9GweeZusP2uEpPL2m+P3w8ueNl45R6GPWrVxCB+vAf/mu/awXp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98AMUAAADbAAAADwAAAAAAAAAA&#10;AAAAAAChAgAAZHJzL2Rvd25yZXYueG1sUEsFBgAAAAAEAAQA+QAAAJMDAAAAAA==&#10;" strokeweight=".72pt"/>
                <v:rect id="Rectangle 39" o:spid="_x0000_s1068" style="position:absolute;left:4213;top:49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38" o:spid="_x0000_s1069" style="position:absolute;visibility:visible;mso-wrap-style:square" from="4227,502" to="1151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v:shape id="Text Box 37" o:spid="_x0000_s1070" type="#_x0000_t202" style="position:absolute;left:1072;top:226;width:10457;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692CD8" w:rsidRDefault="00692CD8">
                        <w:pPr>
                          <w:spacing w:before="12"/>
                          <w:ind w:left="2453"/>
                          <w:rPr>
                            <w:b/>
                          </w:rPr>
                        </w:pPr>
                        <w:r>
                          <w:rPr>
                            <w:b/>
                          </w:rPr>
                          <w:t>8. EXPOSURE CONTROLS/PERSONAL PROTECTION</w:t>
                        </w:r>
                      </w:p>
                    </w:txbxContent>
                  </v:textbox>
                </v:shape>
                <w10:wrap type="topAndBottom" anchorx="page"/>
              </v:group>
            </w:pict>
          </mc:Fallback>
        </mc:AlternateContent>
      </w:r>
    </w:p>
    <w:p w:rsidR="00AC57BF" w:rsidRDefault="00AC57BF">
      <w:pPr>
        <w:pStyle w:val="BodyText"/>
        <w:spacing w:before="1"/>
        <w:rPr>
          <w:sz w:val="8"/>
        </w:rPr>
      </w:pPr>
    </w:p>
    <w:p w:rsidR="00AC57BF" w:rsidRDefault="004D56E5">
      <w:pPr>
        <w:pStyle w:val="Heading1"/>
        <w:spacing w:before="94"/>
        <w:rPr>
          <w:u w:val="none"/>
        </w:rPr>
      </w:pPr>
      <w:r>
        <w:t xml:space="preserve">Control parameters </w:t>
      </w:r>
    </w:p>
    <w:p w:rsidR="00AC57BF" w:rsidRDefault="00AC57BF">
      <w:pPr>
        <w:pStyle w:val="BodyText"/>
        <w:spacing w:before="7"/>
        <w:rPr>
          <w:b/>
          <w:sz w:val="11"/>
        </w:rPr>
      </w:pPr>
    </w:p>
    <w:p w:rsidR="00AC57BF" w:rsidRDefault="004D56E5">
      <w:pPr>
        <w:pStyle w:val="BodyText"/>
        <w:tabs>
          <w:tab w:val="left" w:pos="3292"/>
        </w:tabs>
        <w:spacing w:before="99" w:line="207" w:lineRule="exact"/>
        <w:ind w:left="160"/>
      </w:pPr>
      <w:r>
        <w:rPr>
          <w:b/>
        </w:rPr>
        <w:t>Exposure</w:t>
      </w:r>
      <w:r>
        <w:rPr>
          <w:b/>
          <w:spacing w:val="-2"/>
        </w:rPr>
        <w:t xml:space="preserve"> </w:t>
      </w:r>
      <w:r>
        <w:rPr>
          <w:b/>
        </w:rPr>
        <w:t>Guidelines</w:t>
      </w:r>
      <w:r>
        <w:rPr>
          <w:b/>
        </w:rPr>
        <w:tab/>
      </w:r>
      <w:r>
        <w:t>This product, as supplied, does not contain any hazardous materials with</w:t>
      </w:r>
      <w:r>
        <w:rPr>
          <w:spacing w:val="-21"/>
        </w:rPr>
        <w:t xml:space="preserve"> </w:t>
      </w:r>
      <w:r>
        <w:t>occupational</w:t>
      </w:r>
    </w:p>
    <w:p w:rsidR="00AC57BF" w:rsidRDefault="004D56E5">
      <w:pPr>
        <w:pStyle w:val="BodyText"/>
        <w:spacing w:line="207" w:lineRule="exact"/>
        <w:ind w:left="3293"/>
      </w:pPr>
      <w:proofErr w:type="gramStart"/>
      <w:r>
        <w:t>exposure</w:t>
      </w:r>
      <w:proofErr w:type="gramEnd"/>
      <w:r>
        <w:t xml:space="preserve"> limits established by the region specific regulatory bodies.</w:t>
      </w:r>
    </w:p>
    <w:tbl>
      <w:tblPr>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2"/>
        <w:gridCol w:w="2610"/>
        <w:gridCol w:w="2612"/>
        <w:gridCol w:w="2610"/>
      </w:tblGrid>
      <w:tr w:rsidR="00AC57BF">
        <w:trPr>
          <w:trHeight w:val="184"/>
        </w:trPr>
        <w:tc>
          <w:tcPr>
            <w:tcW w:w="2612" w:type="dxa"/>
          </w:tcPr>
          <w:p w:rsidR="00AC57BF" w:rsidRDefault="004D56E5">
            <w:pPr>
              <w:pStyle w:val="TableParagraph"/>
              <w:spacing w:line="164" w:lineRule="exact"/>
              <w:ind w:left="708"/>
              <w:rPr>
                <w:b/>
                <w:sz w:val="16"/>
              </w:rPr>
            </w:pPr>
            <w:r>
              <w:rPr>
                <w:b/>
                <w:sz w:val="16"/>
              </w:rPr>
              <w:t>Chemical Name</w:t>
            </w:r>
          </w:p>
        </w:tc>
        <w:tc>
          <w:tcPr>
            <w:tcW w:w="2610" w:type="dxa"/>
          </w:tcPr>
          <w:p w:rsidR="00AC57BF" w:rsidRDefault="004D56E5">
            <w:pPr>
              <w:pStyle w:val="TableParagraph"/>
              <w:spacing w:line="164" w:lineRule="exact"/>
              <w:ind w:left="21" w:right="14"/>
              <w:jc w:val="center"/>
              <w:rPr>
                <w:b/>
                <w:sz w:val="16"/>
              </w:rPr>
            </w:pPr>
            <w:r>
              <w:rPr>
                <w:b/>
                <w:sz w:val="16"/>
              </w:rPr>
              <w:t>ACGIH TLV</w:t>
            </w:r>
          </w:p>
        </w:tc>
        <w:tc>
          <w:tcPr>
            <w:tcW w:w="2612" w:type="dxa"/>
          </w:tcPr>
          <w:p w:rsidR="00AC57BF" w:rsidRDefault="004D56E5">
            <w:pPr>
              <w:pStyle w:val="TableParagraph"/>
              <w:spacing w:line="164" w:lineRule="exact"/>
              <w:ind w:left="26" w:right="17"/>
              <w:jc w:val="center"/>
              <w:rPr>
                <w:b/>
                <w:sz w:val="16"/>
              </w:rPr>
            </w:pPr>
            <w:r>
              <w:rPr>
                <w:b/>
                <w:sz w:val="16"/>
              </w:rPr>
              <w:t>OSHA PEL</w:t>
            </w:r>
          </w:p>
        </w:tc>
        <w:tc>
          <w:tcPr>
            <w:tcW w:w="2610" w:type="dxa"/>
          </w:tcPr>
          <w:p w:rsidR="00AC57BF" w:rsidRDefault="004D56E5">
            <w:pPr>
              <w:pStyle w:val="TableParagraph"/>
              <w:spacing w:line="164" w:lineRule="exact"/>
              <w:ind w:left="836"/>
              <w:rPr>
                <w:b/>
                <w:sz w:val="16"/>
              </w:rPr>
            </w:pPr>
            <w:r>
              <w:rPr>
                <w:b/>
                <w:sz w:val="16"/>
              </w:rPr>
              <w:t>NIOSH IDLH</w:t>
            </w:r>
          </w:p>
        </w:tc>
      </w:tr>
      <w:tr w:rsidR="00AC57BF">
        <w:trPr>
          <w:trHeight w:val="736"/>
        </w:trPr>
        <w:tc>
          <w:tcPr>
            <w:tcW w:w="2612" w:type="dxa"/>
          </w:tcPr>
          <w:p w:rsidR="00AC57BF" w:rsidRDefault="004D56E5">
            <w:pPr>
              <w:pStyle w:val="TableParagraph"/>
              <w:ind w:left="1032" w:right="979" w:hanging="40"/>
              <w:jc w:val="center"/>
              <w:rPr>
                <w:sz w:val="16"/>
              </w:rPr>
            </w:pPr>
            <w:r>
              <w:rPr>
                <w:sz w:val="16"/>
              </w:rPr>
              <w:t>Ethanol 64-17-5</w:t>
            </w:r>
          </w:p>
        </w:tc>
        <w:tc>
          <w:tcPr>
            <w:tcW w:w="2610" w:type="dxa"/>
          </w:tcPr>
          <w:p w:rsidR="00AC57BF" w:rsidRDefault="004D56E5">
            <w:pPr>
              <w:pStyle w:val="TableParagraph"/>
              <w:spacing w:line="180" w:lineRule="exact"/>
              <w:ind w:left="21" w:right="14"/>
              <w:jc w:val="center"/>
              <w:rPr>
                <w:sz w:val="16"/>
              </w:rPr>
            </w:pPr>
            <w:r>
              <w:rPr>
                <w:sz w:val="16"/>
              </w:rPr>
              <w:t>STEL: 1000 ppm</w:t>
            </w:r>
          </w:p>
        </w:tc>
        <w:tc>
          <w:tcPr>
            <w:tcW w:w="2612" w:type="dxa"/>
          </w:tcPr>
          <w:p w:rsidR="00AC57BF" w:rsidRDefault="004D56E5">
            <w:pPr>
              <w:pStyle w:val="TableParagraph"/>
              <w:spacing w:line="180" w:lineRule="exact"/>
              <w:ind w:left="26" w:right="20"/>
              <w:jc w:val="center"/>
              <w:rPr>
                <w:sz w:val="16"/>
              </w:rPr>
            </w:pPr>
            <w:r>
              <w:rPr>
                <w:sz w:val="16"/>
              </w:rPr>
              <w:t>TWA: 1000 ppm</w:t>
            </w:r>
          </w:p>
          <w:p w:rsidR="00AC57BF" w:rsidRDefault="004D56E5">
            <w:pPr>
              <w:pStyle w:val="TableParagraph"/>
              <w:spacing w:before="1"/>
              <w:ind w:left="26" w:right="21"/>
              <w:jc w:val="center"/>
              <w:rPr>
                <w:sz w:val="16"/>
              </w:rPr>
            </w:pPr>
            <w:r>
              <w:rPr>
                <w:sz w:val="16"/>
              </w:rPr>
              <w:t>TWA: 1900 mg/m</w:t>
            </w:r>
            <w:r>
              <w:rPr>
                <w:sz w:val="16"/>
                <w:vertAlign w:val="superscript"/>
              </w:rPr>
              <w:t>3</w:t>
            </w:r>
          </w:p>
          <w:p w:rsidR="00AC57BF" w:rsidRDefault="004D56E5">
            <w:pPr>
              <w:pStyle w:val="TableParagraph"/>
              <w:spacing w:before="5" w:line="182" w:lineRule="exact"/>
              <w:ind w:left="296" w:right="283" w:hanging="5"/>
              <w:jc w:val="center"/>
              <w:rPr>
                <w:sz w:val="16"/>
              </w:rPr>
            </w:pPr>
            <w:r>
              <w:rPr>
                <w:sz w:val="16"/>
              </w:rPr>
              <w:t>(vacated) TWA: 1000 ppm (vacated) TWA: 1900 mg/m</w:t>
            </w:r>
            <w:r>
              <w:rPr>
                <w:sz w:val="16"/>
                <w:vertAlign w:val="superscript"/>
              </w:rPr>
              <w:t>3</w:t>
            </w:r>
          </w:p>
        </w:tc>
        <w:tc>
          <w:tcPr>
            <w:tcW w:w="2610" w:type="dxa"/>
          </w:tcPr>
          <w:p w:rsidR="00AC57BF" w:rsidRDefault="004D56E5">
            <w:pPr>
              <w:pStyle w:val="TableParagraph"/>
              <w:spacing w:line="180" w:lineRule="exact"/>
              <w:ind w:left="716"/>
              <w:rPr>
                <w:sz w:val="16"/>
              </w:rPr>
            </w:pPr>
            <w:r>
              <w:rPr>
                <w:sz w:val="16"/>
              </w:rPr>
              <w:t>IDLH: 3300</w:t>
            </w:r>
            <w:r>
              <w:rPr>
                <w:spacing w:val="-5"/>
                <w:sz w:val="16"/>
              </w:rPr>
              <w:t xml:space="preserve"> </w:t>
            </w:r>
            <w:r>
              <w:rPr>
                <w:sz w:val="16"/>
              </w:rPr>
              <w:t>ppm</w:t>
            </w:r>
          </w:p>
          <w:p w:rsidR="00AC57BF" w:rsidRDefault="004D56E5">
            <w:pPr>
              <w:pStyle w:val="TableParagraph"/>
              <w:spacing w:before="1"/>
              <w:ind w:left="721"/>
              <w:rPr>
                <w:sz w:val="16"/>
              </w:rPr>
            </w:pPr>
            <w:r>
              <w:rPr>
                <w:sz w:val="16"/>
              </w:rPr>
              <w:t>TWA: 1000</w:t>
            </w:r>
            <w:r>
              <w:rPr>
                <w:spacing w:val="-5"/>
                <w:sz w:val="16"/>
              </w:rPr>
              <w:t xml:space="preserve"> </w:t>
            </w:r>
            <w:r>
              <w:rPr>
                <w:sz w:val="16"/>
              </w:rPr>
              <w:t>ppm</w:t>
            </w:r>
          </w:p>
          <w:p w:rsidR="00AC57BF" w:rsidRDefault="004D56E5">
            <w:pPr>
              <w:pStyle w:val="TableParagraph"/>
              <w:ind w:left="649"/>
              <w:rPr>
                <w:sz w:val="16"/>
              </w:rPr>
            </w:pPr>
            <w:r>
              <w:rPr>
                <w:sz w:val="16"/>
              </w:rPr>
              <w:t>TWA: 1900 mg/m</w:t>
            </w:r>
            <w:r>
              <w:rPr>
                <w:sz w:val="16"/>
                <w:vertAlign w:val="superscript"/>
              </w:rPr>
              <w:t>3</w:t>
            </w:r>
          </w:p>
        </w:tc>
      </w:tr>
    </w:tbl>
    <w:p w:rsidR="00F3284E" w:rsidRDefault="00F3284E">
      <w:pPr>
        <w:pStyle w:val="Heading1"/>
      </w:pPr>
    </w:p>
    <w:p w:rsidR="00AC57BF" w:rsidRDefault="004D56E5">
      <w:pPr>
        <w:pStyle w:val="Heading1"/>
        <w:rPr>
          <w:u w:val="none"/>
        </w:rPr>
      </w:pPr>
      <w:r>
        <w:t>Appropriate engineering controls</w:t>
      </w:r>
    </w:p>
    <w:p w:rsidR="00AC57BF" w:rsidRDefault="00AC57BF">
      <w:pPr>
        <w:pStyle w:val="BodyText"/>
        <w:spacing w:before="7"/>
        <w:rPr>
          <w:b/>
          <w:sz w:val="11"/>
        </w:rPr>
      </w:pPr>
    </w:p>
    <w:p w:rsidR="00AC57BF" w:rsidRDefault="004D56E5">
      <w:pPr>
        <w:tabs>
          <w:tab w:val="left" w:pos="3292"/>
        </w:tabs>
        <w:spacing w:before="99"/>
        <w:ind w:left="3293" w:right="6023" w:hanging="3133"/>
        <w:rPr>
          <w:sz w:val="18"/>
        </w:rPr>
      </w:pPr>
      <w:r>
        <w:rPr>
          <w:b/>
          <w:sz w:val="18"/>
        </w:rPr>
        <w:t>Engineering</w:t>
      </w:r>
      <w:r>
        <w:rPr>
          <w:b/>
          <w:spacing w:val="-1"/>
          <w:sz w:val="18"/>
        </w:rPr>
        <w:t xml:space="preserve"> </w:t>
      </w:r>
      <w:r>
        <w:rPr>
          <w:b/>
          <w:sz w:val="18"/>
        </w:rPr>
        <w:t>Controls</w:t>
      </w:r>
      <w:r>
        <w:rPr>
          <w:b/>
          <w:sz w:val="18"/>
        </w:rPr>
        <w:tab/>
      </w:r>
      <w:r>
        <w:rPr>
          <w:sz w:val="18"/>
        </w:rPr>
        <w:t>Showers Eyewash</w:t>
      </w:r>
      <w:r>
        <w:rPr>
          <w:spacing w:val="5"/>
          <w:sz w:val="18"/>
        </w:rPr>
        <w:t xml:space="preserve"> </w:t>
      </w:r>
      <w:r>
        <w:rPr>
          <w:spacing w:val="-3"/>
          <w:sz w:val="18"/>
        </w:rPr>
        <w:t>stations</w:t>
      </w:r>
    </w:p>
    <w:p w:rsidR="00AC57BF" w:rsidRDefault="004D56E5">
      <w:pPr>
        <w:pStyle w:val="BodyText"/>
        <w:spacing w:line="206" w:lineRule="exact"/>
        <w:ind w:left="3293"/>
      </w:pPr>
      <w:r>
        <w:t>Ventilation systems.</w:t>
      </w:r>
    </w:p>
    <w:p w:rsidR="00AC57BF" w:rsidRDefault="00AC57BF">
      <w:pPr>
        <w:pStyle w:val="BodyText"/>
        <w:spacing w:before="4"/>
        <w:rPr>
          <w:sz w:val="19"/>
        </w:rPr>
      </w:pPr>
    </w:p>
    <w:p w:rsidR="00AC57BF" w:rsidRDefault="004D56E5">
      <w:pPr>
        <w:pStyle w:val="Heading1"/>
        <w:rPr>
          <w:u w:val="none"/>
        </w:rPr>
      </w:pPr>
      <w:r>
        <w:t>Individual protection measures, such as personal protective equipment</w:t>
      </w:r>
    </w:p>
    <w:p w:rsidR="00AC57BF" w:rsidRDefault="00AC57BF">
      <w:pPr>
        <w:pStyle w:val="BodyText"/>
        <w:spacing w:before="7"/>
        <w:rPr>
          <w:b/>
          <w:sz w:val="11"/>
        </w:rPr>
      </w:pPr>
    </w:p>
    <w:p w:rsidR="00AC57BF" w:rsidRDefault="004D56E5">
      <w:pPr>
        <w:tabs>
          <w:tab w:val="left" w:pos="3292"/>
        </w:tabs>
        <w:spacing w:before="99"/>
        <w:ind w:left="472"/>
        <w:rPr>
          <w:sz w:val="18"/>
        </w:rPr>
      </w:pPr>
      <w:r>
        <w:rPr>
          <w:b/>
          <w:sz w:val="18"/>
        </w:rPr>
        <w:t>Eye/face</w:t>
      </w:r>
      <w:r>
        <w:rPr>
          <w:b/>
          <w:spacing w:val="-2"/>
          <w:sz w:val="18"/>
        </w:rPr>
        <w:t xml:space="preserve"> </w:t>
      </w:r>
      <w:r>
        <w:rPr>
          <w:b/>
          <w:sz w:val="18"/>
        </w:rPr>
        <w:t>protection</w:t>
      </w:r>
      <w:r>
        <w:rPr>
          <w:b/>
          <w:sz w:val="18"/>
        </w:rPr>
        <w:tab/>
      </w:r>
      <w:r>
        <w:rPr>
          <w:sz w:val="18"/>
        </w:rPr>
        <w:t>Avoid contact with eyes.</w:t>
      </w:r>
    </w:p>
    <w:p w:rsidR="00AC57BF" w:rsidRDefault="00AC57BF">
      <w:pPr>
        <w:pStyle w:val="BodyText"/>
        <w:spacing w:before="2"/>
        <w:rPr>
          <w:sz w:val="21"/>
        </w:rPr>
      </w:pPr>
    </w:p>
    <w:p w:rsidR="00AC57BF" w:rsidRDefault="004D56E5">
      <w:pPr>
        <w:tabs>
          <w:tab w:val="left" w:pos="3292"/>
        </w:tabs>
        <w:spacing w:before="1"/>
        <w:ind w:left="472"/>
        <w:rPr>
          <w:sz w:val="18"/>
        </w:rPr>
      </w:pPr>
      <w:r>
        <w:rPr>
          <w:b/>
          <w:sz w:val="18"/>
        </w:rPr>
        <w:t>Skin and</w:t>
      </w:r>
      <w:r>
        <w:rPr>
          <w:b/>
          <w:spacing w:val="-1"/>
          <w:sz w:val="18"/>
        </w:rPr>
        <w:t xml:space="preserve"> </w:t>
      </w:r>
      <w:r>
        <w:rPr>
          <w:b/>
          <w:sz w:val="18"/>
        </w:rPr>
        <w:t>body</w:t>
      </w:r>
      <w:r>
        <w:rPr>
          <w:b/>
          <w:spacing w:val="-9"/>
          <w:sz w:val="18"/>
        </w:rPr>
        <w:t xml:space="preserve"> </w:t>
      </w:r>
      <w:r>
        <w:rPr>
          <w:b/>
          <w:sz w:val="18"/>
        </w:rPr>
        <w:t>protection</w:t>
      </w:r>
      <w:r>
        <w:rPr>
          <w:b/>
          <w:sz w:val="18"/>
        </w:rPr>
        <w:tab/>
      </w:r>
      <w:r>
        <w:rPr>
          <w:sz w:val="18"/>
        </w:rPr>
        <w:t>No special technical protective measures are</w:t>
      </w:r>
      <w:r>
        <w:rPr>
          <w:spacing w:val="-3"/>
          <w:sz w:val="18"/>
        </w:rPr>
        <w:t xml:space="preserve"> </w:t>
      </w:r>
      <w:r>
        <w:rPr>
          <w:sz w:val="18"/>
        </w:rPr>
        <w:t>necessary.</w:t>
      </w:r>
    </w:p>
    <w:p w:rsidR="00AC57BF" w:rsidRDefault="00AC57BF">
      <w:pPr>
        <w:pStyle w:val="BodyText"/>
        <w:spacing w:before="5"/>
        <w:rPr>
          <w:sz w:val="21"/>
        </w:rPr>
      </w:pPr>
    </w:p>
    <w:p w:rsidR="00AC57BF" w:rsidRDefault="004D56E5">
      <w:pPr>
        <w:pStyle w:val="BodyText"/>
        <w:tabs>
          <w:tab w:val="left" w:pos="3292"/>
        </w:tabs>
        <w:ind w:left="3293" w:right="576" w:hanging="2821"/>
      </w:pPr>
      <w:r>
        <w:rPr>
          <w:b/>
        </w:rPr>
        <w:t>Respiratory</w:t>
      </w:r>
      <w:r>
        <w:rPr>
          <w:b/>
          <w:spacing w:val="-7"/>
        </w:rPr>
        <w:t xml:space="preserve"> </w:t>
      </w:r>
      <w:r>
        <w:rPr>
          <w:b/>
        </w:rPr>
        <w:t>protection</w:t>
      </w:r>
      <w:r>
        <w:rPr>
          <w:b/>
        </w:rPr>
        <w:tab/>
      </w:r>
      <w:r>
        <w:t>No</w:t>
      </w:r>
      <w:r>
        <w:rPr>
          <w:spacing w:val="-2"/>
        </w:rPr>
        <w:t xml:space="preserve"> </w:t>
      </w:r>
      <w:r>
        <w:t>protective</w:t>
      </w:r>
      <w:r>
        <w:rPr>
          <w:spacing w:val="-5"/>
        </w:rPr>
        <w:t xml:space="preserve"> </w:t>
      </w:r>
      <w:r>
        <w:t>equipment</w:t>
      </w:r>
      <w:r>
        <w:rPr>
          <w:spacing w:val="-2"/>
        </w:rPr>
        <w:t xml:space="preserve"> </w:t>
      </w:r>
      <w:r>
        <w:t>is</w:t>
      </w:r>
      <w:r>
        <w:rPr>
          <w:spacing w:val="-1"/>
        </w:rPr>
        <w:t xml:space="preserve"> </w:t>
      </w:r>
      <w:r>
        <w:t>needed</w:t>
      </w:r>
      <w:r>
        <w:rPr>
          <w:spacing w:val="-4"/>
        </w:rPr>
        <w:t xml:space="preserve"> </w:t>
      </w:r>
      <w:r>
        <w:t>under</w:t>
      </w:r>
      <w:r>
        <w:rPr>
          <w:spacing w:val="-5"/>
        </w:rPr>
        <w:t xml:space="preserve"> </w:t>
      </w:r>
      <w:r>
        <w:t>normal</w:t>
      </w:r>
      <w:r>
        <w:rPr>
          <w:spacing w:val="-4"/>
        </w:rPr>
        <w:t xml:space="preserve"> </w:t>
      </w:r>
      <w:r>
        <w:t>use</w:t>
      </w:r>
      <w:r>
        <w:rPr>
          <w:spacing w:val="-2"/>
        </w:rPr>
        <w:t xml:space="preserve"> </w:t>
      </w:r>
      <w:r>
        <w:t>conditions.</w:t>
      </w:r>
      <w:r>
        <w:rPr>
          <w:spacing w:val="-4"/>
        </w:rPr>
        <w:t xml:space="preserve"> </w:t>
      </w:r>
      <w:r>
        <w:t>If</w:t>
      </w:r>
      <w:r>
        <w:rPr>
          <w:spacing w:val="-3"/>
        </w:rPr>
        <w:t xml:space="preserve"> </w:t>
      </w:r>
      <w:r>
        <w:t>exposure</w:t>
      </w:r>
      <w:r>
        <w:rPr>
          <w:spacing w:val="-4"/>
        </w:rPr>
        <w:t xml:space="preserve"> </w:t>
      </w:r>
      <w:r>
        <w:t>limits</w:t>
      </w:r>
      <w:r>
        <w:rPr>
          <w:spacing w:val="-1"/>
        </w:rPr>
        <w:t xml:space="preserve"> </w:t>
      </w:r>
      <w:r>
        <w:t>are exceeded or irritation is experienced, ventilation and evacuation may be</w:t>
      </w:r>
      <w:r>
        <w:rPr>
          <w:spacing w:val="-25"/>
        </w:rPr>
        <w:t xml:space="preserve"> </w:t>
      </w:r>
      <w:r>
        <w:t>required.</w:t>
      </w:r>
    </w:p>
    <w:p w:rsidR="00AC57BF" w:rsidRDefault="00AC57BF">
      <w:pPr>
        <w:pStyle w:val="BodyText"/>
        <w:spacing w:before="8"/>
        <w:rPr>
          <w:sz w:val="19"/>
        </w:rPr>
      </w:pPr>
    </w:p>
    <w:p w:rsidR="00AC57BF" w:rsidRDefault="004D56E5">
      <w:pPr>
        <w:tabs>
          <w:tab w:val="left" w:pos="3292"/>
        </w:tabs>
        <w:ind w:left="160"/>
        <w:rPr>
          <w:sz w:val="18"/>
        </w:rPr>
      </w:pPr>
      <w:r>
        <w:rPr>
          <w:b/>
          <w:sz w:val="18"/>
        </w:rPr>
        <w:t>General</w:t>
      </w:r>
      <w:r>
        <w:rPr>
          <w:b/>
          <w:spacing w:val="-3"/>
          <w:sz w:val="18"/>
        </w:rPr>
        <w:t xml:space="preserve"> </w:t>
      </w:r>
      <w:r>
        <w:rPr>
          <w:b/>
          <w:sz w:val="18"/>
        </w:rPr>
        <w:t>Hygiene</w:t>
      </w:r>
      <w:r>
        <w:rPr>
          <w:b/>
          <w:spacing w:val="-2"/>
          <w:sz w:val="18"/>
        </w:rPr>
        <w:t xml:space="preserve"> </w:t>
      </w:r>
      <w:r>
        <w:rPr>
          <w:b/>
          <w:sz w:val="18"/>
        </w:rPr>
        <w:t>Considerations</w:t>
      </w:r>
      <w:r>
        <w:rPr>
          <w:b/>
          <w:sz w:val="18"/>
        </w:rPr>
        <w:tab/>
      </w:r>
      <w:r>
        <w:rPr>
          <w:sz w:val="18"/>
        </w:rPr>
        <w:t>Handle in accordance with good industrial hygiene and safety</w:t>
      </w:r>
      <w:r>
        <w:rPr>
          <w:spacing w:val="-9"/>
          <w:sz w:val="18"/>
        </w:rPr>
        <w:t xml:space="preserve"> </w:t>
      </w:r>
      <w:r>
        <w:rPr>
          <w:sz w:val="18"/>
        </w:rPr>
        <w:t>practice.</w:t>
      </w:r>
    </w:p>
    <w:p w:rsidR="00AC57BF" w:rsidRDefault="005922E1">
      <w:pPr>
        <w:pStyle w:val="BodyText"/>
        <w:spacing w:before="9"/>
        <w:rPr>
          <w:sz w:val="15"/>
        </w:rPr>
      </w:pPr>
      <w:r>
        <w:rPr>
          <w:noProof/>
          <w:lang w:bidi="he-IL"/>
        </w:rPr>
        <mc:AlternateContent>
          <mc:Choice Requires="wpg">
            <w:drawing>
              <wp:anchor distT="0" distB="0" distL="0" distR="0" simplePos="0" relativeHeight="251672576" behindDoc="1" locked="0" layoutInCell="1" allowOverlap="1">
                <wp:simplePos x="0" y="0"/>
                <wp:positionH relativeFrom="page">
                  <wp:posOffset>681355</wp:posOffset>
                </wp:positionH>
                <wp:positionV relativeFrom="paragraph">
                  <wp:posOffset>145415</wp:posOffset>
                </wp:positionV>
                <wp:extent cx="6640195" cy="178435"/>
                <wp:effectExtent l="0" t="0" r="0" b="0"/>
                <wp:wrapTopAndBottom/>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78435"/>
                          <a:chOff x="1073" y="229"/>
                          <a:chExt cx="10457" cy="281"/>
                        </a:xfrm>
                      </wpg:grpSpPr>
                      <wps:wsp>
                        <wps:cNvPr id="35" name="Rectangle 35"/>
                        <wps:cNvSpPr>
                          <a:spLocks noChangeArrowheads="1"/>
                        </wps:cNvSpPr>
                        <wps:spPr bwMode="auto">
                          <a:xfrm>
                            <a:off x="1087" y="243"/>
                            <a:ext cx="10428" cy="25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4"/>
                        <wps:cNvSpPr>
                          <a:spLocks noChangeArrowheads="1"/>
                        </wps:cNvSpPr>
                        <wps:spPr bwMode="auto">
                          <a:xfrm>
                            <a:off x="1087" y="22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3"/>
                        <wps:cNvCnPr>
                          <a:cxnSpLocks noChangeShapeType="1"/>
                        </wps:cNvCnPr>
                        <wps:spPr bwMode="auto">
                          <a:xfrm>
                            <a:off x="1102" y="236"/>
                            <a:ext cx="1041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2"/>
                        <wps:cNvCnPr>
                          <a:cxnSpLocks noChangeShapeType="1"/>
                        </wps:cNvCnPr>
                        <wps:spPr bwMode="auto">
                          <a:xfrm>
                            <a:off x="1080" y="229"/>
                            <a:ext cx="0" cy="2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1"/>
                        <wps:cNvCnPr>
                          <a:cxnSpLocks noChangeShapeType="1"/>
                        </wps:cNvCnPr>
                        <wps:spPr bwMode="auto">
                          <a:xfrm>
                            <a:off x="11522" y="229"/>
                            <a:ext cx="0" cy="2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30"/>
                        <wps:cNvSpPr>
                          <a:spLocks noChangeArrowheads="1"/>
                        </wps:cNvSpPr>
                        <wps:spPr bwMode="auto">
                          <a:xfrm>
                            <a:off x="1087" y="49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29"/>
                        <wps:cNvCnPr>
                          <a:cxnSpLocks noChangeShapeType="1"/>
                        </wps:cNvCnPr>
                        <wps:spPr bwMode="auto">
                          <a:xfrm>
                            <a:off x="1102" y="502"/>
                            <a:ext cx="519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28"/>
                        <wps:cNvSpPr>
                          <a:spLocks noChangeArrowheads="1"/>
                        </wps:cNvSpPr>
                        <wps:spPr bwMode="auto">
                          <a:xfrm>
                            <a:off x="6301" y="49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27"/>
                        <wps:cNvCnPr>
                          <a:cxnSpLocks noChangeShapeType="1"/>
                        </wps:cNvCnPr>
                        <wps:spPr bwMode="auto">
                          <a:xfrm>
                            <a:off x="6315" y="502"/>
                            <a:ext cx="5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Text Box 26"/>
                        <wps:cNvSpPr txBox="1">
                          <a:spLocks noChangeArrowheads="1"/>
                        </wps:cNvSpPr>
                        <wps:spPr bwMode="auto">
                          <a:xfrm>
                            <a:off x="1072" y="228"/>
                            <a:ext cx="1045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D8" w:rsidRDefault="00692CD8">
                              <w:pPr>
                                <w:spacing w:before="9"/>
                                <w:ind w:left="2929"/>
                                <w:rPr>
                                  <w:b/>
                                </w:rPr>
                              </w:pPr>
                              <w:r>
                                <w:rPr>
                                  <w:b/>
                                </w:rPr>
                                <w:t>9. PHYSICAL AND CHEMICAL PROPERTIES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71" style="position:absolute;margin-left:53.65pt;margin-top:11.45pt;width:522.85pt;height:14.05pt;z-index:-251643904;mso-wrap-distance-left:0;mso-wrap-distance-right:0;mso-position-horizontal-relative:page" coordorigin="1073,229" coordsize="1045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">
                <v:rect id="Rectangle 35" o:spid="_x0000_s1072" style="position:absolute;left:1087;top:243;width:1042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NvsMA&#10;AADbAAAADwAAAGRycy9kb3ducmV2LnhtbESPS2sCQRCE7wH/w9BCbnFW10hYHUUCedzEBzk3O+3u&#10;6k7PMtPq5t9nBCHHoqq+ohar3rXqSiE2ng2MRxko4tLbhisDh/3HyxuoKMgWW89k4JcirJaDpwUW&#10;1t94S9edVCpBOBZooBbpCq1jWZPDOPIdcfKOPjiUJEOlbcBbgrtWT7Jsph02nBZq7Oi9pvK8uzgD&#10;ej8Lcs6n+WkrcbJ2l8+vTfljzPOwX89BCfXyH360v62B/BX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rNvsMAAADbAAAADwAAAAAAAAAAAAAAAACYAgAAZHJzL2Rv&#10;d25yZXYueG1sUEsFBgAAAAAEAAQA9QAAAIgDAAAAAA==&#10;" fillcolor="silver" stroked="f"/>
                <v:rect id="Rectangle 34" o:spid="_x0000_s1073" style="position:absolute;left:1087;top:22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33" o:spid="_x0000_s1074" style="position:absolute;visibility:visible;mso-wrap-style:square" from="1102,236" to="115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v:line id="Line 32" o:spid="_x0000_s1075" style="position:absolute;visibility:visible;mso-wrap-style:square" from="1080,229" to="108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line id="Line 31" o:spid="_x0000_s1076" style="position:absolute;visibility:visible;mso-wrap-style:square" from="11522,229" to="1152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rect id="Rectangle 30" o:spid="_x0000_s1077" style="position:absolute;left:1087;top:49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29" o:spid="_x0000_s1078" style="position:absolute;visibility:visible;mso-wrap-style:square" from="1102,502" to="630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v:rect id="Rectangle 28" o:spid="_x0000_s1079" style="position:absolute;left:6301;top:49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27" o:spid="_x0000_s1080" style="position:absolute;visibility:visible;mso-wrap-style:square" from="6315,502" to="1151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T0bGAAAA2wAAAA8AAAAAAAAA&#10;AAAAAAAAoQIAAGRycy9kb3ducmV2LnhtbFBLBQYAAAAABAAEAPkAAACUAwAAAAA=&#10;" strokeweight=".72pt"/>
                <v:shape id="Text Box 26" o:spid="_x0000_s1081" type="#_x0000_t202" style="position:absolute;left:1072;top:228;width:1045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692CD8" w:rsidRDefault="00692CD8">
                        <w:pPr>
                          <w:spacing w:before="9"/>
                          <w:ind w:left="2929"/>
                          <w:rPr>
                            <w:b/>
                          </w:rPr>
                        </w:pPr>
                        <w:r>
                          <w:rPr>
                            <w:b/>
                          </w:rPr>
                          <w:t>9. PHYSICAL AND CHEMICAL PROPERTIES</w:t>
                        </w:r>
                      </w:p>
                    </w:txbxContent>
                  </v:textbox>
                </v:shape>
                <w10:wrap type="topAndBottom" anchorx="page"/>
              </v:group>
            </w:pict>
          </mc:Fallback>
        </mc:AlternateContent>
      </w:r>
    </w:p>
    <w:p w:rsidR="00AC57BF" w:rsidRDefault="00AC57BF">
      <w:pPr>
        <w:pStyle w:val="BodyText"/>
        <w:spacing w:before="11"/>
        <w:rPr>
          <w:sz w:val="7"/>
        </w:rPr>
      </w:pPr>
    </w:p>
    <w:p w:rsidR="00AC57BF" w:rsidRDefault="004D56E5">
      <w:pPr>
        <w:pStyle w:val="Heading1"/>
        <w:spacing w:before="94"/>
        <w:rPr>
          <w:u w:val="none"/>
        </w:rPr>
      </w:pPr>
      <w:r>
        <w:t>Information on basic physical and chemical properties</w:t>
      </w:r>
    </w:p>
    <w:p w:rsidR="00AC57BF" w:rsidRDefault="00AC57BF">
      <w:pPr>
        <w:pStyle w:val="BodyText"/>
        <w:spacing w:before="3"/>
        <w:rPr>
          <w:b/>
          <w:sz w:val="20"/>
        </w:rPr>
      </w:pPr>
    </w:p>
    <w:tbl>
      <w:tblPr>
        <w:tblW w:w="0" w:type="auto"/>
        <w:tblInd w:w="117" w:type="dxa"/>
        <w:tblLayout w:type="fixed"/>
        <w:tblCellMar>
          <w:left w:w="0" w:type="dxa"/>
          <w:right w:w="0" w:type="dxa"/>
        </w:tblCellMar>
        <w:tblLook w:val="01E0" w:firstRow="1" w:lastRow="1" w:firstColumn="1" w:lastColumn="1" w:noHBand="0" w:noVBand="0"/>
      </w:tblPr>
      <w:tblGrid>
        <w:gridCol w:w="2839"/>
        <w:gridCol w:w="2874"/>
        <w:gridCol w:w="2573"/>
        <w:gridCol w:w="2095"/>
      </w:tblGrid>
      <w:tr w:rsidR="00AC57BF">
        <w:trPr>
          <w:trHeight w:val="412"/>
        </w:trPr>
        <w:tc>
          <w:tcPr>
            <w:tcW w:w="2839" w:type="dxa"/>
          </w:tcPr>
          <w:p w:rsidR="00AC57BF" w:rsidRDefault="004D56E5">
            <w:pPr>
              <w:pStyle w:val="TableParagraph"/>
              <w:spacing w:line="201" w:lineRule="exact"/>
              <w:ind w:left="50"/>
              <w:rPr>
                <w:b/>
                <w:sz w:val="18"/>
              </w:rPr>
            </w:pPr>
            <w:r>
              <w:rPr>
                <w:b/>
                <w:sz w:val="18"/>
              </w:rPr>
              <w:t>Physical state</w:t>
            </w:r>
          </w:p>
          <w:p w:rsidR="00AC57BF" w:rsidRDefault="004D56E5">
            <w:pPr>
              <w:pStyle w:val="TableParagraph"/>
              <w:spacing w:line="192" w:lineRule="exact"/>
              <w:ind w:left="50"/>
              <w:rPr>
                <w:b/>
                <w:sz w:val="18"/>
              </w:rPr>
            </w:pPr>
            <w:r>
              <w:rPr>
                <w:b/>
                <w:sz w:val="18"/>
              </w:rPr>
              <w:t>Appearance</w:t>
            </w:r>
          </w:p>
        </w:tc>
        <w:tc>
          <w:tcPr>
            <w:tcW w:w="2874" w:type="dxa"/>
          </w:tcPr>
          <w:p w:rsidR="00AC57BF" w:rsidRDefault="004D56E5">
            <w:pPr>
              <w:pStyle w:val="TableParagraph"/>
              <w:spacing w:before="3" w:line="206" w:lineRule="exact"/>
              <w:ind w:left="341" w:right="1900" w:firstLine="2"/>
              <w:rPr>
                <w:sz w:val="18"/>
              </w:rPr>
            </w:pPr>
            <w:r>
              <w:rPr>
                <w:sz w:val="18"/>
              </w:rPr>
              <w:t>Aerosol Spray</w:t>
            </w:r>
          </w:p>
        </w:tc>
        <w:tc>
          <w:tcPr>
            <w:tcW w:w="2573" w:type="dxa"/>
          </w:tcPr>
          <w:p w:rsidR="00AC57BF" w:rsidRDefault="00AC57BF">
            <w:pPr>
              <w:pStyle w:val="TableParagraph"/>
              <w:spacing w:before="5"/>
              <w:rPr>
                <w:b/>
                <w:sz w:val="17"/>
              </w:rPr>
            </w:pPr>
          </w:p>
          <w:p w:rsidR="00AC57BF" w:rsidRDefault="004D56E5">
            <w:pPr>
              <w:pStyle w:val="TableParagraph"/>
              <w:spacing w:line="192" w:lineRule="exact"/>
              <w:ind w:left="602"/>
              <w:rPr>
                <w:b/>
                <w:sz w:val="18"/>
              </w:rPr>
            </w:pPr>
            <w:r>
              <w:rPr>
                <w:b/>
                <w:sz w:val="18"/>
              </w:rPr>
              <w:t>Odor</w:t>
            </w:r>
          </w:p>
        </w:tc>
        <w:tc>
          <w:tcPr>
            <w:tcW w:w="2095" w:type="dxa"/>
          </w:tcPr>
          <w:p w:rsidR="00AC57BF" w:rsidRDefault="00AC57BF">
            <w:pPr>
              <w:pStyle w:val="TableParagraph"/>
              <w:spacing w:before="9"/>
              <w:rPr>
                <w:b/>
                <w:sz w:val="17"/>
              </w:rPr>
            </w:pPr>
          </w:p>
          <w:p w:rsidR="00AC57BF" w:rsidRDefault="004D56E5">
            <w:pPr>
              <w:pStyle w:val="TableParagraph"/>
              <w:spacing w:before="1" w:line="187" w:lineRule="exact"/>
              <w:ind w:right="47"/>
              <w:jc w:val="right"/>
              <w:rPr>
                <w:sz w:val="18"/>
              </w:rPr>
            </w:pPr>
            <w:r>
              <w:rPr>
                <w:sz w:val="18"/>
              </w:rPr>
              <w:t>No information available</w:t>
            </w:r>
          </w:p>
        </w:tc>
      </w:tr>
      <w:tr w:rsidR="00AC57BF">
        <w:trPr>
          <w:trHeight w:val="319"/>
        </w:trPr>
        <w:tc>
          <w:tcPr>
            <w:tcW w:w="2839" w:type="dxa"/>
          </w:tcPr>
          <w:p w:rsidR="00AC57BF" w:rsidRDefault="004D56E5">
            <w:pPr>
              <w:pStyle w:val="TableParagraph"/>
              <w:spacing w:line="199" w:lineRule="exact"/>
              <w:ind w:left="50"/>
              <w:rPr>
                <w:b/>
                <w:sz w:val="18"/>
              </w:rPr>
            </w:pPr>
            <w:r>
              <w:rPr>
                <w:b/>
                <w:sz w:val="18"/>
              </w:rPr>
              <w:t>Color</w:t>
            </w:r>
          </w:p>
        </w:tc>
        <w:tc>
          <w:tcPr>
            <w:tcW w:w="2874" w:type="dxa"/>
          </w:tcPr>
          <w:p w:rsidR="00AC57BF" w:rsidRDefault="004D56E5">
            <w:pPr>
              <w:pStyle w:val="TableParagraph"/>
              <w:spacing w:line="204" w:lineRule="exact"/>
              <w:ind w:left="341"/>
              <w:rPr>
                <w:sz w:val="18"/>
              </w:rPr>
            </w:pPr>
            <w:r>
              <w:rPr>
                <w:sz w:val="18"/>
              </w:rPr>
              <w:t>No information available</w:t>
            </w:r>
          </w:p>
        </w:tc>
        <w:tc>
          <w:tcPr>
            <w:tcW w:w="2573" w:type="dxa"/>
          </w:tcPr>
          <w:p w:rsidR="00AC57BF" w:rsidRDefault="004D56E5">
            <w:pPr>
              <w:pStyle w:val="TableParagraph"/>
              <w:spacing w:line="199" w:lineRule="exact"/>
              <w:ind w:left="602"/>
              <w:rPr>
                <w:b/>
                <w:sz w:val="18"/>
              </w:rPr>
            </w:pPr>
            <w:r>
              <w:rPr>
                <w:b/>
                <w:sz w:val="18"/>
              </w:rPr>
              <w:t>Odor threshold</w:t>
            </w:r>
          </w:p>
        </w:tc>
        <w:tc>
          <w:tcPr>
            <w:tcW w:w="2095" w:type="dxa"/>
          </w:tcPr>
          <w:p w:rsidR="00AC57BF" w:rsidRDefault="004D56E5">
            <w:pPr>
              <w:pStyle w:val="TableParagraph"/>
              <w:spacing w:line="204" w:lineRule="exact"/>
              <w:ind w:right="47"/>
              <w:jc w:val="right"/>
              <w:rPr>
                <w:sz w:val="18"/>
              </w:rPr>
            </w:pPr>
            <w:r>
              <w:rPr>
                <w:sz w:val="18"/>
              </w:rPr>
              <w:t>No information available</w:t>
            </w:r>
          </w:p>
        </w:tc>
      </w:tr>
      <w:tr w:rsidR="00AC57BF">
        <w:trPr>
          <w:trHeight w:val="320"/>
        </w:trPr>
        <w:tc>
          <w:tcPr>
            <w:tcW w:w="2839" w:type="dxa"/>
          </w:tcPr>
          <w:p w:rsidR="00AC57BF" w:rsidRDefault="004D56E5">
            <w:pPr>
              <w:pStyle w:val="TableParagraph"/>
              <w:spacing w:before="109" w:line="191" w:lineRule="exact"/>
              <w:ind w:left="50"/>
              <w:rPr>
                <w:b/>
                <w:sz w:val="18"/>
              </w:rPr>
            </w:pPr>
            <w:r>
              <w:rPr>
                <w:b/>
                <w:sz w:val="18"/>
                <w:u w:val="single"/>
              </w:rPr>
              <w:t xml:space="preserve">Property </w:t>
            </w:r>
          </w:p>
        </w:tc>
        <w:tc>
          <w:tcPr>
            <w:tcW w:w="2874" w:type="dxa"/>
          </w:tcPr>
          <w:p w:rsidR="00AC57BF" w:rsidRDefault="004D56E5">
            <w:pPr>
              <w:pStyle w:val="TableParagraph"/>
              <w:spacing w:before="109" w:line="191" w:lineRule="exact"/>
              <w:ind w:left="341"/>
              <w:rPr>
                <w:b/>
                <w:sz w:val="18"/>
              </w:rPr>
            </w:pPr>
            <w:r>
              <w:rPr>
                <w:b/>
                <w:sz w:val="18"/>
                <w:u w:val="single"/>
              </w:rPr>
              <w:t xml:space="preserve">Values </w:t>
            </w:r>
          </w:p>
        </w:tc>
        <w:tc>
          <w:tcPr>
            <w:tcW w:w="2573" w:type="dxa"/>
          </w:tcPr>
          <w:p w:rsidR="00AC57BF" w:rsidRDefault="004D56E5">
            <w:pPr>
              <w:pStyle w:val="TableParagraph"/>
              <w:spacing w:before="109" w:line="191" w:lineRule="exact"/>
              <w:ind w:left="602"/>
              <w:rPr>
                <w:b/>
                <w:sz w:val="18"/>
              </w:rPr>
            </w:pPr>
            <w:r>
              <w:rPr>
                <w:rFonts w:ascii="Times New Roman" w:hAnsi="Times New Roman"/>
                <w:sz w:val="18"/>
                <w:u w:val="single"/>
              </w:rPr>
              <w:t xml:space="preserve"> </w:t>
            </w:r>
            <w:r>
              <w:rPr>
                <w:b/>
                <w:sz w:val="18"/>
                <w:u w:val="single"/>
              </w:rPr>
              <w:t xml:space="preserve">Remarks • Method </w:t>
            </w:r>
          </w:p>
        </w:tc>
        <w:tc>
          <w:tcPr>
            <w:tcW w:w="2095" w:type="dxa"/>
          </w:tcPr>
          <w:p w:rsidR="00AC57BF" w:rsidRDefault="00AC57BF">
            <w:pPr>
              <w:pStyle w:val="TableParagraph"/>
              <w:rPr>
                <w:rFonts w:ascii="Times New Roman"/>
                <w:sz w:val="18"/>
              </w:rPr>
            </w:pPr>
          </w:p>
        </w:tc>
      </w:tr>
      <w:tr w:rsidR="00AC57BF">
        <w:trPr>
          <w:trHeight w:val="2288"/>
        </w:trPr>
        <w:tc>
          <w:tcPr>
            <w:tcW w:w="2839" w:type="dxa"/>
          </w:tcPr>
          <w:p w:rsidR="00AC57BF" w:rsidRDefault="004D56E5">
            <w:pPr>
              <w:pStyle w:val="TableParagraph"/>
              <w:spacing w:line="204" w:lineRule="exact"/>
              <w:ind w:left="50"/>
              <w:rPr>
                <w:b/>
                <w:sz w:val="18"/>
              </w:rPr>
            </w:pPr>
            <w:r>
              <w:rPr>
                <w:b/>
                <w:sz w:val="18"/>
              </w:rPr>
              <w:t>pH</w:t>
            </w:r>
          </w:p>
          <w:p w:rsidR="00AC57BF" w:rsidRDefault="004D56E5">
            <w:pPr>
              <w:pStyle w:val="TableParagraph"/>
              <w:ind w:left="50" w:right="319"/>
              <w:rPr>
                <w:b/>
                <w:sz w:val="18"/>
              </w:rPr>
            </w:pPr>
            <w:r>
              <w:rPr>
                <w:b/>
                <w:sz w:val="18"/>
              </w:rPr>
              <w:t>Melting point / freezing point Boiling point / boiling range Boiling point concentrate Boiling point propellant Flash point</w:t>
            </w:r>
          </w:p>
          <w:p w:rsidR="00AC57BF" w:rsidRDefault="004D56E5">
            <w:pPr>
              <w:pStyle w:val="TableParagraph"/>
              <w:ind w:left="50" w:right="678"/>
              <w:rPr>
                <w:b/>
                <w:sz w:val="18"/>
              </w:rPr>
            </w:pPr>
            <w:r>
              <w:rPr>
                <w:b/>
                <w:sz w:val="18"/>
              </w:rPr>
              <w:t>Flash point concentrate Flash point propellant Evaporation rate Flammability (solid,</w:t>
            </w:r>
            <w:r>
              <w:rPr>
                <w:b/>
                <w:spacing w:val="-10"/>
                <w:sz w:val="18"/>
              </w:rPr>
              <w:t xml:space="preserve"> </w:t>
            </w:r>
            <w:r>
              <w:rPr>
                <w:b/>
                <w:sz w:val="18"/>
              </w:rPr>
              <w:t>gas)</w:t>
            </w:r>
          </w:p>
          <w:p w:rsidR="00AC57BF" w:rsidRDefault="004D56E5">
            <w:pPr>
              <w:pStyle w:val="TableParagraph"/>
              <w:spacing w:line="202" w:lineRule="exact"/>
              <w:ind w:left="50"/>
              <w:rPr>
                <w:b/>
                <w:sz w:val="18"/>
              </w:rPr>
            </w:pPr>
            <w:r>
              <w:rPr>
                <w:b/>
                <w:sz w:val="18"/>
              </w:rPr>
              <w:t>Flammability Limit in</w:t>
            </w:r>
            <w:r>
              <w:rPr>
                <w:b/>
                <w:spacing w:val="-13"/>
                <w:sz w:val="18"/>
              </w:rPr>
              <w:t xml:space="preserve"> </w:t>
            </w:r>
            <w:r>
              <w:rPr>
                <w:b/>
                <w:sz w:val="18"/>
              </w:rPr>
              <w:t>Air</w:t>
            </w:r>
          </w:p>
        </w:tc>
        <w:tc>
          <w:tcPr>
            <w:tcW w:w="2874" w:type="dxa"/>
          </w:tcPr>
          <w:p w:rsidR="00AC57BF" w:rsidRDefault="004D56E5">
            <w:pPr>
              <w:pStyle w:val="TableParagraph"/>
              <w:spacing w:before="2"/>
              <w:ind w:left="341" w:right="600"/>
              <w:jc w:val="both"/>
              <w:rPr>
                <w:sz w:val="18"/>
              </w:rPr>
            </w:pPr>
            <w:r>
              <w:rPr>
                <w:sz w:val="18"/>
              </w:rPr>
              <w:t>No information available No information available No information available</w:t>
            </w:r>
          </w:p>
          <w:p w:rsidR="00AC57BF" w:rsidRDefault="004D56E5">
            <w:pPr>
              <w:pStyle w:val="TableParagraph"/>
              <w:spacing w:line="205" w:lineRule="exact"/>
              <w:ind w:left="341"/>
              <w:jc w:val="both"/>
              <w:rPr>
                <w:sz w:val="16"/>
              </w:rPr>
            </w:pPr>
            <w:r>
              <w:rPr>
                <w:sz w:val="18"/>
              </w:rPr>
              <w:t xml:space="preserve">78.5 </w:t>
            </w:r>
            <w:r>
              <w:rPr>
                <w:sz w:val="16"/>
              </w:rPr>
              <w:t>°C</w:t>
            </w:r>
          </w:p>
          <w:p w:rsidR="00AC57BF" w:rsidRDefault="004D56E5">
            <w:pPr>
              <w:pStyle w:val="TableParagraph"/>
              <w:spacing w:before="2" w:line="207" w:lineRule="exact"/>
              <w:ind w:left="341"/>
              <w:rPr>
                <w:sz w:val="18"/>
              </w:rPr>
            </w:pPr>
            <w:r>
              <w:rPr>
                <w:sz w:val="18"/>
              </w:rPr>
              <w:t xml:space="preserve">-26.1  </w:t>
            </w:r>
            <w:r>
              <w:rPr>
                <w:spacing w:val="8"/>
                <w:sz w:val="18"/>
              </w:rPr>
              <w:t xml:space="preserve"> </w:t>
            </w:r>
            <w:r>
              <w:rPr>
                <w:sz w:val="18"/>
              </w:rPr>
              <w:t>°C</w:t>
            </w:r>
          </w:p>
          <w:p w:rsidR="00AC57BF" w:rsidRDefault="004D56E5">
            <w:pPr>
              <w:pStyle w:val="TableParagraph"/>
              <w:ind w:left="341" w:right="600"/>
              <w:rPr>
                <w:sz w:val="16"/>
              </w:rPr>
            </w:pPr>
            <w:r>
              <w:rPr>
                <w:sz w:val="18"/>
              </w:rPr>
              <w:t>No information</w:t>
            </w:r>
            <w:r>
              <w:rPr>
                <w:spacing w:val="-10"/>
                <w:sz w:val="18"/>
              </w:rPr>
              <w:t xml:space="preserve"> </w:t>
            </w:r>
            <w:r>
              <w:rPr>
                <w:sz w:val="18"/>
              </w:rPr>
              <w:t>available 13-16</w:t>
            </w:r>
            <w:r>
              <w:rPr>
                <w:spacing w:val="9"/>
                <w:sz w:val="18"/>
              </w:rPr>
              <w:t xml:space="preserve"> </w:t>
            </w:r>
            <w:r>
              <w:rPr>
                <w:sz w:val="16"/>
              </w:rPr>
              <w:t>°C</w:t>
            </w:r>
          </w:p>
          <w:p w:rsidR="00AC57BF" w:rsidRDefault="004D56E5">
            <w:pPr>
              <w:pStyle w:val="TableParagraph"/>
              <w:spacing w:line="206" w:lineRule="exact"/>
              <w:ind w:left="341"/>
              <w:rPr>
                <w:sz w:val="18"/>
              </w:rPr>
            </w:pPr>
            <w:r>
              <w:rPr>
                <w:sz w:val="18"/>
              </w:rPr>
              <w:t>-50 °C</w:t>
            </w:r>
          </w:p>
          <w:p w:rsidR="00AC57BF" w:rsidRDefault="004D56E5">
            <w:pPr>
              <w:pStyle w:val="TableParagraph"/>
              <w:ind w:left="341" w:right="581"/>
              <w:rPr>
                <w:sz w:val="18"/>
              </w:rPr>
            </w:pPr>
            <w:r>
              <w:rPr>
                <w:sz w:val="18"/>
              </w:rPr>
              <w:t>No information available No information available</w:t>
            </w:r>
          </w:p>
        </w:tc>
        <w:tc>
          <w:tcPr>
            <w:tcW w:w="2573" w:type="dxa"/>
          </w:tcPr>
          <w:p w:rsidR="00AC57BF" w:rsidRDefault="00AC57BF">
            <w:pPr>
              <w:pStyle w:val="TableParagraph"/>
              <w:rPr>
                <w:rFonts w:ascii="Times New Roman"/>
                <w:sz w:val="18"/>
              </w:rPr>
            </w:pPr>
          </w:p>
        </w:tc>
        <w:tc>
          <w:tcPr>
            <w:tcW w:w="2095" w:type="dxa"/>
          </w:tcPr>
          <w:p w:rsidR="00AC57BF" w:rsidRDefault="00AC57BF">
            <w:pPr>
              <w:pStyle w:val="TableParagraph"/>
              <w:rPr>
                <w:rFonts w:ascii="Times New Roman"/>
                <w:sz w:val="18"/>
              </w:rPr>
            </w:pPr>
          </w:p>
        </w:tc>
      </w:tr>
      <w:tr w:rsidR="00AC57BF">
        <w:trPr>
          <w:trHeight w:val="230"/>
        </w:trPr>
        <w:tc>
          <w:tcPr>
            <w:tcW w:w="2839" w:type="dxa"/>
          </w:tcPr>
          <w:p w:rsidR="00AC57BF" w:rsidRDefault="004D56E5">
            <w:pPr>
              <w:pStyle w:val="TableParagraph"/>
              <w:spacing w:before="8" w:line="202" w:lineRule="exact"/>
              <w:ind w:right="501"/>
              <w:jc w:val="right"/>
              <w:rPr>
                <w:b/>
                <w:sz w:val="18"/>
              </w:rPr>
            </w:pPr>
            <w:r>
              <w:rPr>
                <w:b/>
                <w:sz w:val="18"/>
              </w:rPr>
              <w:t>Upper flammability limit:</w:t>
            </w:r>
          </w:p>
        </w:tc>
        <w:tc>
          <w:tcPr>
            <w:tcW w:w="2874" w:type="dxa"/>
          </w:tcPr>
          <w:p w:rsidR="00AC57BF" w:rsidRDefault="004D56E5">
            <w:pPr>
              <w:pStyle w:val="TableParagraph"/>
              <w:spacing w:before="13" w:line="197" w:lineRule="exact"/>
              <w:ind w:left="339"/>
              <w:rPr>
                <w:sz w:val="18"/>
              </w:rPr>
            </w:pPr>
            <w:r>
              <w:rPr>
                <w:sz w:val="18"/>
              </w:rPr>
              <w:t>No information available</w:t>
            </w:r>
          </w:p>
        </w:tc>
        <w:tc>
          <w:tcPr>
            <w:tcW w:w="2573" w:type="dxa"/>
          </w:tcPr>
          <w:p w:rsidR="00AC57BF" w:rsidRDefault="00AC57BF">
            <w:pPr>
              <w:pStyle w:val="TableParagraph"/>
              <w:rPr>
                <w:rFonts w:ascii="Times New Roman"/>
                <w:sz w:val="16"/>
              </w:rPr>
            </w:pPr>
          </w:p>
        </w:tc>
        <w:tc>
          <w:tcPr>
            <w:tcW w:w="2095" w:type="dxa"/>
          </w:tcPr>
          <w:p w:rsidR="00AC57BF" w:rsidRDefault="00AC57BF">
            <w:pPr>
              <w:pStyle w:val="TableParagraph"/>
              <w:rPr>
                <w:rFonts w:ascii="Times New Roman"/>
                <w:sz w:val="16"/>
              </w:rPr>
            </w:pPr>
          </w:p>
        </w:tc>
      </w:tr>
      <w:tr w:rsidR="00AC57BF">
        <w:trPr>
          <w:trHeight w:val="226"/>
        </w:trPr>
        <w:tc>
          <w:tcPr>
            <w:tcW w:w="2839" w:type="dxa"/>
          </w:tcPr>
          <w:p w:rsidR="00AC57BF" w:rsidRDefault="004D56E5">
            <w:pPr>
              <w:pStyle w:val="TableParagraph"/>
              <w:spacing w:before="4" w:line="203" w:lineRule="exact"/>
              <w:ind w:right="492"/>
              <w:jc w:val="right"/>
              <w:rPr>
                <w:b/>
                <w:sz w:val="18"/>
              </w:rPr>
            </w:pPr>
            <w:r>
              <w:rPr>
                <w:b/>
                <w:sz w:val="18"/>
              </w:rPr>
              <w:t>Lower flammability limit:</w:t>
            </w:r>
          </w:p>
        </w:tc>
        <w:tc>
          <w:tcPr>
            <w:tcW w:w="2874" w:type="dxa"/>
          </w:tcPr>
          <w:p w:rsidR="00AC57BF" w:rsidRDefault="004D56E5">
            <w:pPr>
              <w:pStyle w:val="TableParagraph"/>
              <w:spacing w:before="8" w:line="198" w:lineRule="exact"/>
              <w:ind w:left="339"/>
              <w:rPr>
                <w:sz w:val="18"/>
              </w:rPr>
            </w:pPr>
            <w:r>
              <w:rPr>
                <w:sz w:val="18"/>
              </w:rPr>
              <w:t>No information available</w:t>
            </w:r>
          </w:p>
        </w:tc>
        <w:tc>
          <w:tcPr>
            <w:tcW w:w="2573" w:type="dxa"/>
          </w:tcPr>
          <w:p w:rsidR="00AC57BF" w:rsidRDefault="00AC57BF">
            <w:pPr>
              <w:pStyle w:val="TableParagraph"/>
              <w:rPr>
                <w:rFonts w:ascii="Times New Roman"/>
                <w:sz w:val="16"/>
              </w:rPr>
            </w:pPr>
          </w:p>
        </w:tc>
        <w:tc>
          <w:tcPr>
            <w:tcW w:w="2095" w:type="dxa"/>
          </w:tcPr>
          <w:p w:rsidR="00AC57BF" w:rsidRDefault="00AC57BF">
            <w:pPr>
              <w:pStyle w:val="TableParagraph"/>
              <w:rPr>
                <w:rFonts w:ascii="Times New Roman"/>
                <w:sz w:val="16"/>
              </w:rPr>
            </w:pPr>
          </w:p>
        </w:tc>
      </w:tr>
      <w:tr w:rsidR="00AC57BF">
        <w:trPr>
          <w:trHeight w:val="1251"/>
        </w:trPr>
        <w:tc>
          <w:tcPr>
            <w:tcW w:w="2839" w:type="dxa"/>
          </w:tcPr>
          <w:p w:rsidR="00AC57BF" w:rsidRDefault="004D56E5" w:rsidP="00F3284E">
            <w:pPr>
              <w:pStyle w:val="TableParagraph"/>
              <w:ind w:left="50" w:right="1398"/>
              <w:rPr>
                <w:b/>
                <w:sz w:val="18"/>
              </w:rPr>
            </w:pPr>
            <w:r>
              <w:rPr>
                <w:b/>
                <w:sz w:val="18"/>
              </w:rPr>
              <w:t>Vapor pressure Vapor density Relative density Water solubility</w:t>
            </w:r>
          </w:p>
          <w:p w:rsidR="00AC57BF" w:rsidRDefault="004D56E5" w:rsidP="00F3284E">
            <w:pPr>
              <w:pStyle w:val="TableParagraph"/>
              <w:ind w:left="50" w:right="468"/>
              <w:rPr>
                <w:b/>
                <w:sz w:val="18"/>
              </w:rPr>
            </w:pPr>
            <w:r>
              <w:rPr>
                <w:b/>
                <w:sz w:val="18"/>
              </w:rPr>
              <w:t>Solubility in other solvents Partition coefficient</w:t>
            </w:r>
          </w:p>
        </w:tc>
        <w:tc>
          <w:tcPr>
            <w:tcW w:w="2874" w:type="dxa"/>
          </w:tcPr>
          <w:p w:rsidR="00AC57BF" w:rsidRDefault="004D56E5" w:rsidP="00F3284E">
            <w:pPr>
              <w:pStyle w:val="TableParagraph"/>
              <w:ind w:left="341" w:right="600"/>
              <w:jc w:val="both"/>
              <w:rPr>
                <w:sz w:val="18"/>
              </w:rPr>
            </w:pPr>
            <w:r>
              <w:rPr>
                <w:sz w:val="18"/>
              </w:rPr>
              <w:t>No information available No information available No information available Insoluble in water</w:t>
            </w:r>
          </w:p>
          <w:p w:rsidR="00AC57BF" w:rsidRDefault="004D56E5" w:rsidP="00F3284E">
            <w:pPr>
              <w:pStyle w:val="TableParagraph"/>
              <w:ind w:left="341" w:right="600"/>
              <w:jc w:val="both"/>
              <w:rPr>
                <w:sz w:val="18"/>
              </w:rPr>
            </w:pPr>
            <w:r>
              <w:rPr>
                <w:sz w:val="18"/>
              </w:rPr>
              <w:t>No information available No information available</w:t>
            </w:r>
          </w:p>
        </w:tc>
        <w:tc>
          <w:tcPr>
            <w:tcW w:w="2573" w:type="dxa"/>
          </w:tcPr>
          <w:p w:rsidR="00AC57BF" w:rsidRDefault="00AC57BF" w:rsidP="00F3284E">
            <w:pPr>
              <w:pStyle w:val="TableParagraph"/>
              <w:rPr>
                <w:rFonts w:ascii="Times New Roman"/>
                <w:sz w:val="18"/>
              </w:rPr>
            </w:pPr>
          </w:p>
        </w:tc>
        <w:tc>
          <w:tcPr>
            <w:tcW w:w="2095" w:type="dxa"/>
          </w:tcPr>
          <w:p w:rsidR="00AC57BF" w:rsidRDefault="00AC57BF" w:rsidP="00F3284E">
            <w:pPr>
              <w:pStyle w:val="TableParagraph"/>
              <w:rPr>
                <w:rFonts w:ascii="Times New Roman"/>
                <w:sz w:val="18"/>
              </w:rPr>
            </w:pPr>
          </w:p>
        </w:tc>
      </w:tr>
    </w:tbl>
    <w:p w:rsidR="00AC57BF" w:rsidRDefault="004D56E5" w:rsidP="00F3284E">
      <w:pPr>
        <w:tabs>
          <w:tab w:val="left" w:pos="3290"/>
        </w:tabs>
        <w:ind w:left="160" w:right="5497"/>
        <w:jc w:val="both"/>
        <w:rPr>
          <w:sz w:val="18"/>
        </w:rPr>
      </w:pPr>
      <w:proofErr w:type="spellStart"/>
      <w:r>
        <w:rPr>
          <w:b/>
          <w:sz w:val="18"/>
        </w:rPr>
        <w:t>Autoignition</w:t>
      </w:r>
      <w:proofErr w:type="spellEnd"/>
      <w:r>
        <w:rPr>
          <w:b/>
          <w:spacing w:val="-2"/>
          <w:sz w:val="18"/>
        </w:rPr>
        <w:t xml:space="preserve"> </w:t>
      </w:r>
      <w:r>
        <w:rPr>
          <w:b/>
          <w:sz w:val="18"/>
        </w:rPr>
        <w:t>temperature</w:t>
      </w:r>
      <w:r>
        <w:rPr>
          <w:b/>
          <w:sz w:val="18"/>
        </w:rPr>
        <w:tab/>
      </w:r>
      <w:r>
        <w:rPr>
          <w:sz w:val="18"/>
        </w:rPr>
        <w:t>No information</w:t>
      </w:r>
      <w:r>
        <w:rPr>
          <w:spacing w:val="-10"/>
          <w:sz w:val="18"/>
        </w:rPr>
        <w:t xml:space="preserve"> </w:t>
      </w:r>
      <w:r>
        <w:rPr>
          <w:sz w:val="18"/>
        </w:rPr>
        <w:t xml:space="preserve">available </w:t>
      </w:r>
      <w:r>
        <w:rPr>
          <w:b/>
          <w:sz w:val="18"/>
        </w:rPr>
        <w:t>Decomposition</w:t>
      </w:r>
      <w:r>
        <w:rPr>
          <w:b/>
          <w:spacing w:val="-2"/>
          <w:sz w:val="18"/>
        </w:rPr>
        <w:t xml:space="preserve"> </w:t>
      </w:r>
      <w:r>
        <w:rPr>
          <w:b/>
          <w:sz w:val="18"/>
        </w:rPr>
        <w:t>temperature</w:t>
      </w:r>
      <w:r>
        <w:rPr>
          <w:b/>
          <w:sz w:val="18"/>
        </w:rPr>
        <w:tab/>
      </w:r>
      <w:r>
        <w:rPr>
          <w:sz w:val="18"/>
        </w:rPr>
        <w:t>No information</w:t>
      </w:r>
      <w:r>
        <w:rPr>
          <w:spacing w:val="-10"/>
          <w:sz w:val="18"/>
        </w:rPr>
        <w:t xml:space="preserve"> </w:t>
      </w:r>
      <w:r>
        <w:rPr>
          <w:sz w:val="18"/>
        </w:rPr>
        <w:t xml:space="preserve">available </w:t>
      </w:r>
      <w:r>
        <w:rPr>
          <w:b/>
          <w:sz w:val="18"/>
        </w:rPr>
        <w:t>Kinematic</w:t>
      </w:r>
      <w:r>
        <w:rPr>
          <w:b/>
          <w:spacing w:val="-1"/>
          <w:sz w:val="18"/>
        </w:rPr>
        <w:t xml:space="preserve"> </w:t>
      </w:r>
      <w:r>
        <w:rPr>
          <w:b/>
          <w:sz w:val="18"/>
        </w:rPr>
        <w:t>viscosity</w:t>
      </w:r>
      <w:r>
        <w:rPr>
          <w:b/>
          <w:sz w:val="18"/>
        </w:rPr>
        <w:tab/>
      </w:r>
      <w:r>
        <w:rPr>
          <w:sz w:val="18"/>
        </w:rPr>
        <w:t>No information</w:t>
      </w:r>
      <w:r>
        <w:rPr>
          <w:spacing w:val="-11"/>
          <w:sz w:val="18"/>
        </w:rPr>
        <w:t xml:space="preserve"> </w:t>
      </w:r>
      <w:r>
        <w:rPr>
          <w:sz w:val="18"/>
        </w:rPr>
        <w:t>available</w:t>
      </w:r>
    </w:p>
    <w:p w:rsidR="00AC57BF" w:rsidRDefault="004D56E5">
      <w:pPr>
        <w:tabs>
          <w:tab w:val="left" w:pos="3290"/>
        </w:tabs>
        <w:spacing w:before="1" w:line="207" w:lineRule="exact"/>
        <w:ind w:left="160"/>
        <w:rPr>
          <w:sz w:val="18"/>
        </w:rPr>
      </w:pPr>
      <w:r>
        <w:rPr>
          <w:b/>
          <w:sz w:val="18"/>
        </w:rPr>
        <w:t>Dynamic</w:t>
      </w:r>
      <w:r>
        <w:rPr>
          <w:b/>
          <w:spacing w:val="-2"/>
          <w:sz w:val="18"/>
        </w:rPr>
        <w:t xml:space="preserve"> </w:t>
      </w:r>
      <w:r>
        <w:rPr>
          <w:b/>
          <w:sz w:val="18"/>
        </w:rPr>
        <w:t>viscosity</w:t>
      </w:r>
      <w:r>
        <w:rPr>
          <w:b/>
          <w:sz w:val="18"/>
        </w:rPr>
        <w:tab/>
      </w:r>
      <w:r>
        <w:rPr>
          <w:sz w:val="18"/>
        </w:rPr>
        <w:t>No information</w:t>
      </w:r>
      <w:r>
        <w:rPr>
          <w:spacing w:val="-10"/>
          <w:sz w:val="18"/>
        </w:rPr>
        <w:t xml:space="preserve"> </w:t>
      </w:r>
      <w:r>
        <w:rPr>
          <w:sz w:val="18"/>
        </w:rPr>
        <w:t>available</w:t>
      </w:r>
    </w:p>
    <w:p w:rsidR="00AC57BF" w:rsidRDefault="004D56E5">
      <w:pPr>
        <w:tabs>
          <w:tab w:val="left" w:pos="3292"/>
        </w:tabs>
        <w:spacing w:line="206" w:lineRule="exact"/>
        <w:ind w:left="160"/>
        <w:rPr>
          <w:sz w:val="18"/>
        </w:rPr>
      </w:pPr>
      <w:r>
        <w:rPr>
          <w:b/>
          <w:sz w:val="18"/>
        </w:rPr>
        <w:t>Explosive</w:t>
      </w:r>
      <w:r>
        <w:rPr>
          <w:b/>
          <w:spacing w:val="-2"/>
          <w:sz w:val="18"/>
        </w:rPr>
        <w:t xml:space="preserve"> </w:t>
      </w:r>
      <w:r>
        <w:rPr>
          <w:b/>
          <w:sz w:val="18"/>
        </w:rPr>
        <w:t>properties</w:t>
      </w:r>
      <w:r>
        <w:rPr>
          <w:b/>
          <w:sz w:val="18"/>
        </w:rPr>
        <w:tab/>
      </w:r>
      <w:r>
        <w:rPr>
          <w:sz w:val="18"/>
        </w:rPr>
        <w:t>No information</w:t>
      </w:r>
      <w:r>
        <w:rPr>
          <w:spacing w:val="-10"/>
          <w:sz w:val="18"/>
        </w:rPr>
        <w:t xml:space="preserve"> </w:t>
      </w:r>
      <w:r>
        <w:rPr>
          <w:sz w:val="18"/>
        </w:rPr>
        <w:t>available</w:t>
      </w:r>
    </w:p>
    <w:p w:rsidR="00AC57BF" w:rsidRDefault="004D56E5">
      <w:pPr>
        <w:tabs>
          <w:tab w:val="left" w:pos="3292"/>
        </w:tabs>
        <w:spacing w:line="207" w:lineRule="exact"/>
        <w:ind w:left="160"/>
        <w:rPr>
          <w:sz w:val="18"/>
        </w:rPr>
      </w:pPr>
      <w:r>
        <w:rPr>
          <w:b/>
          <w:sz w:val="18"/>
        </w:rPr>
        <w:t>Oxidizing</w:t>
      </w:r>
      <w:r>
        <w:rPr>
          <w:b/>
          <w:spacing w:val="-3"/>
          <w:sz w:val="18"/>
        </w:rPr>
        <w:t xml:space="preserve"> </w:t>
      </w:r>
      <w:r>
        <w:rPr>
          <w:b/>
          <w:sz w:val="18"/>
        </w:rPr>
        <w:t>properties</w:t>
      </w:r>
      <w:r>
        <w:rPr>
          <w:b/>
          <w:sz w:val="18"/>
        </w:rPr>
        <w:tab/>
      </w:r>
      <w:r>
        <w:rPr>
          <w:sz w:val="18"/>
        </w:rPr>
        <w:t>No information</w:t>
      </w:r>
      <w:r>
        <w:rPr>
          <w:spacing w:val="-11"/>
          <w:sz w:val="18"/>
        </w:rPr>
        <w:t xml:space="preserve"> </w:t>
      </w:r>
      <w:r>
        <w:rPr>
          <w:sz w:val="18"/>
        </w:rPr>
        <w:t>available</w:t>
      </w:r>
    </w:p>
    <w:p w:rsidR="00AC57BF" w:rsidRDefault="00AC57BF">
      <w:pPr>
        <w:pStyle w:val="BodyText"/>
        <w:spacing w:before="4"/>
        <w:rPr>
          <w:sz w:val="19"/>
        </w:rPr>
      </w:pPr>
    </w:p>
    <w:p w:rsidR="00AC57BF" w:rsidRDefault="004D56E5">
      <w:pPr>
        <w:pStyle w:val="Heading1"/>
        <w:jc w:val="both"/>
        <w:rPr>
          <w:u w:val="none"/>
        </w:rPr>
      </w:pPr>
      <w:r>
        <w:t>Other Information</w:t>
      </w:r>
    </w:p>
    <w:p w:rsidR="00AC57BF" w:rsidRDefault="00AC57BF">
      <w:pPr>
        <w:pStyle w:val="BodyText"/>
        <w:spacing w:before="7"/>
        <w:rPr>
          <w:b/>
          <w:sz w:val="11"/>
        </w:rPr>
      </w:pPr>
    </w:p>
    <w:p w:rsidR="00AC57BF" w:rsidRDefault="004D56E5">
      <w:pPr>
        <w:tabs>
          <w:tab w:val="left" w:pos="3292"/>
        </w:tabs>
        <w:spacing w:before="99" w:line="207" w:lineRule="exact"/>
        <w:ind w:left="160"/>
        <w:rPr>
          <w:sz w:val="18"/>
        </w:rPr>
      </w:pPr>
      <w:r>
        <w:rPr>
          <w:b/>
          <w:sz w:val="18"/>
        </w:rPr>
        <w:t>Softening</w:t>
      </w:r>
      <w:r>
        <w:rPr>
          <w:b/>
          <w:spacing w:val="-2"/>
          <w:sz w:val="18"/>
        </w:rPr>
        <w:t xml:space="preserve"> </w:t>
      </w:r>
      <w:r>
        <w:rPr>
          <w:b/>
          <w:sz w:val="18"/>
        </w:rPr>
        <w:t>point</w:t>
      </w:r>
      <w:r>
        <w:rPr>
          <w:b/>
          <w:sz w:val="18"/>
        </w:rPr>
        <w:tab/>
      </w:r>
      <w:r>
        <w:rPr>
          <w:sz w:val="18"/>
        </w:rPr>
        <w:t>No information</w:t>
      </w:r>
      <w:r>
        <w:rPr>
          <w:spacing w:val="-11"/>
          <w:sz w:val="18"/>
        </w:rPr>
        <w:t xml:space="preserve"> </w:t>
      </w:r>
      <w:r>
        <w:rPr>
          <w:sz w:val="18"/>
        </w:rPr>
        <w:t>available</w:t>
      </w:r>
    </w:p>
    <w:p w:rsidR="00AC57BF" w:rsidRDefault="004D56E5">
      <w:pPr>
        <w:tabs>
          <w:tab w:val="left" w:pos="3292"/>
        </w:tabs>
        <w:spacing w:line="206" w:lineRule="exact"/>
        <w:ind w:left="160"/>
        <w:rPr>
          <w:sz w:val="18"/>
        </w:rPr>
      </w:pPr>
      <w:r>
        <w:rPr>
          <w:b/>
          <w:sz w:val="18"/>
        </w:rPr>
        <w:t>Molecular</w:t>
      </w:r>
      <w:r>
        <w:rPr>
          <w:b/>
          <w:spacing w:val="-4"/>
          <w:sz w:val="18"/>
        </w:rPr>
        <w:t xml:space="preserve"> </w:t>
      </w:r>
      <w:r>
        <w:rPr>
          <w:b/>
          <w:sz w:val="18"/>
        </w:rPr>
        <w:t>weight</w:t>
      </w:r>
      <w:r>
        <w:rPr>
          <w:b/>
          <w:sz w:val="18"/>
        </w:rPr>
        <w:tab/>
      </w:r>
      <w:r>
        <w:rPr>
          <w:sz w:val="18"/>
        </w:rPr>
        <w:t>No information</w:t>
      </w:r>
      <w:r>
        <w:rPr>
          <w:spacing w:val="-11"/>
          <w:sz w:val="18"/>
        </w:rPr>
        <w:t xml:space="preserve"> </w:t>
      </w:r>
      <w:r>
        <w:rPr>
          <w:sz w:val="18"/>
        </w:rPr>
        <w:t>available</w:t>
      </w:r>
    </w:p>
    <w:p w:rsidR="00AC57BF" w:rsidRDefault="004D56E5">
      <w:pPr>
        <w:pStyle w:val="Heading1"/>
        <w:tabs>
          <w:tab w:val="left" w:pos="3292"/>
        </w:tabs>
        <w:spacing w:line="206" w:lineRule="exact"/>
        <w:rPr>
          <w:b w:val="0"/>
          <w:u w:val="none"/>
        </w:rPr>
      </w:pPr>
      <w:r>
        <w:rPr>
          <w:u w:val="none"/>
        </w:rPr>
        <w:t>VOC</w:t>
      </w:r>
      <w:r>
        <w:rPr>
          <w:spacing w:val="-2"/>
          <w:u w:val="none"/>
        </w:rPr>
        <w:t xml:space="preserve"> </w:t>
      </w:r>
      <w:r>
        <w:rPr>
          <w:u w:val="none"/>
        </w:rPr>
        <w:t>Content</w:t>
      </w:r>
      <w:r>
        <w:rPr>
          <w:spacing w:val="-1"/>
          <w:u w:val="none"/>
        </w:rPr>
        <w:t xml:space="preserve"> </w:t>
      </w:r>
      <w:r>
        <w:rPr>
          <w:u w:val="none"/>
        </w:rPr>
        <w:t>(%)</w:t>
      </w:r>
      <w:r>
        <w:rPr>
          <w:u w:val="none"/>
        </w:rPr>
        <w:tab/>
      </w:r>
      <w:r>
        <w:rPr>
          <w:b w:val="0"/>
          <w:u w:val="none"/>
        </w:rPr>
        <w:t>&lt;55%</w:t>
      </w:r>
    </w:p>
    <w:p w:rsidR="00AC57BF" w:rsidRDefault="004D56E5">
      <w:pPr>
        <w:tabs>
          <w:tab w:val="left" w:pos="3292"/>
        </w:tabs>
        <w:spacing w:line="207" w:lineRule="exact"/>
        <w:ind w:left="160"/>
        <w:rPr>
          <w:sz w:val="18"/>
        </w:rPr>
      </w:pPr>
      <w:r>
        <w:rPr>
          <w:b/>
          <w:sz w:val="18"/>
        </w:rPr>
        <w:t>Density</w:t>
      </w:r>
      <w:r>
        <w:rPr>
          <w:b/>
          <w:sz w:val="18"/>
        </w:rPr>
        <w:tab/>
      </w:r>
      <w:r>
        <w:rPr>
          <w:sz w:val="18"/>
        </w:rPr>
        <w:t>No information</w:t>
      </w:r>
      <w:r>
        <w:rPr>
          <w:spacing w:val="-3"/>
          <w:sz w:val="18"/>
        </w:rPr>
        <w:t xml:space="preserve"> </w:t>
      </w:r>
      <w:r>
        <w:rPr>
          <w:sz w:val="18"/>
        </w:rPr>
        <w:t>available</w:t>
      </w:r>
    </w:p>
    <w:p w:rsidR="00AC57BF" w:rsidRDefault="004D56E5">
      <w:pPr>
        <w:tabs>
          <w:tab w:val="left" w:pos="3292"/>
        </w:tabs>
        <w:spacing w:before="2"/>
        <w:ind w:left="160"/>
        <w:rPr>
          <w:sz w:val="18"/>
        </w:rPr>
      </w:pPr>
      <w:r>
        <w:rPr>
          <w:b/>
          <w:sz w:val="18"/>
        </w:rPr>
        <w:t>Bulk</w:t>
      </w:r>
      <w:r>
        <w:rPr>
          <w:b/>
          <w:spacing w:val="-1"/>
          <w:sz w:val="18"/>
        </w:rPr>
        <w:t xml:space="preserve"> </w:t>
      </w:r>
      <w:r>
        <w:rPr>
          <w:b/>
          <w:sz w:val="18"/>
        </w:rPr>
        <w:t>density</w:t>
      </w:r>
      <w:r>
        <w:rPr>
          <w:b/>
          <w:sz w:val="18"/>
        </w:rPr>
        <w:tab/>
      </w:r>
      <w:r>
        <w:rPr>
          <w:sz w:val="18"/>
        </w:rPr>
        <w:t>0.8040 - 0.9040</w:t>
      </w:r>
      <w:r>
        <w:rPr>
          <w:spacing w:val="1"/>
          <w:sz w:val="18"/>
        </w:rPr>
        <w:t xml:space="preserve"> </w:t>
      </w:r>
      <w:r>
        <w:rPr>
          <w:sz w:val="18"/>
        </w:rPr>
        <w:t>g/cc</w:t>
      </w:r>
    </w:p>
    <w:p w:rsidR="00AC57BF" w:rsidRDefault="005922E1">
      <w:pPr>
        <w:pStyle w:val="BodyText"/>
        <w:spacing w:before="6"/>
        <w:rPr>
          <w:sz w:val="15"/>
        </w:rPr>
      </w:pPr>
      <w:r>
        <w:rPr>
          <w:noProof/>
          <w:lang w:bidi="he-IL"/>
        </w:rPr>
        <mc:AlternateContent>
          <mc:Choice Requires="wpg">
            <w:drawing>
              <wp:anchor distT="0" distB="0" distL="0" distR="0" simplePos="0" relativeHeight="251674624" behindDoc="1" locked="0" layoutInCell="1" allowOverlap="1">
                <wp:simplePos x="0" y="0"/>
                <wp:positionH relativeFrom="page">
                  <wp:posOffset>681355</wp:posOffset>
                </wp:positionH>
                <wp:positionV relativeFrom="paragraph">
                  <wp:posOffset>143510</wp:posOffset>
                </wp:positionV>
                <wp:extent cx="6640195" cy="180340"/>
                <wp:effectExtent l="0" t="0" r="0" b="0"/>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80340"/>
                          <a:chOff x="1073" y="226"/>
                          <a:chExt cx="10457" cy="284"/>
                        </a:xfrm>
                      </wpg:grpSpPr>
                      <wps:wsp>
                        <wps:cNvPr id="24" name="Rectangle 24"/>
                        <wps:cNvSpPr>
                          <a:spLocks noChangeArrowheads="1"/>
                        </wps:cNvSpPr>
                        <wps:spPr bwMode="auto">
                          <a:xfrm>
                            <a:off x="1087" y="240"/>
                            <a:ext cx="10428" cy="2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3"/>
                        <wps:cNvSpPr>
                          <a:spLocks noChangeArrowheads="1"/>
                        </wps:cNvSpPr>
                        <wps:spPr bwMode="auto">
                          <a:xfrm>
                            <a:off x="1087" y="22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2"/>
                        <wps:cNvCnPr>
                          <a:cxnSpLocks noChangeShapeType="1"/>
                        </wps:cNvCnPr>
                        <wps:spPr bwMode="auto">
                          <a:xfrm>
                            <a:off x="1102" y="233"/>
                            <a:ext cx="1041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1080" y="226"/>
                            <a:ext cx="0" cy="28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0"/>
                        <wps:cNvCnPr>
                          <a:cxnSpLocks noChangeShapeType="1"/>
                        </wps:cNvCnPr>
                        <wps:spPr bwMode="auto">
                          <a:xfrm>
                            <a:off x="11522" y="226"/>
                            <a:ext cx="0" cy="28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19"/>
                        <wps:cNvSpPr>
                          <a:spLocks noChangeArrowheads="1"/>
                        </wps:cNvSpPr>
                        <wps:spPr bwMode="auto">
                          <a:xfrm>
                            <a:off x="1087" y="49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8"/>
                        <wps:cNvCnPr>
                          <a:cxnSpLocks noChangeShapeType="1"/>
                        </wps:cNvCnPr>
                        <wps:spPr bwMode="auto">
                          <a:xfrm>
                            <a:off x="1102" y="502"/>
                            <a:ext cx="519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17"/>
                        <wps:cNvSpPr>
                          <a:spLocks noChangeArrowheads="1"/>
                        </wps:cNvSpPr>
                        <wps:spPr bwMode="auto">
                          <a:xfrm>
                            <a:off x="6301" y="49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6"/>
                        <wps:cNvCnPr>
                          <a:cxnSpLocks noChangeShapeType="1"/>
                        </wps:cNvCnPr>
                        <wps:spPr bwMode="auto">
                          <a:xfrm>
                            <a:off x="6315" y="502"/>
                            <a:ext cx="5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Text Box 15"/>
                        <wps:cNvSpPr txBox="1">
                          <a:spLocks noChangeArrowheads="1"/>
                        </wps:cNvSpPr>
                        <wps:spPr bwMode="auto">
                          <a:xfrm>
                            <a:off x="1072" y="225"/>
                            <a:ext cx="1045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D8" w:rsidRDefault="00692CD8">
                              <w:pPr>
                                <w:spacing w:before="9"/>
                                <w:ind w:left="3524"/>
                                <w:rPr>
                                  <w:b/>
                                </w:rPr>
                              </w:pPr>
                              <w:r>
                                <w:rPr>
                                  <w:b/>
                                </w:rPr>
                                <w:t>10. STABILITY AND REACTIVITY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82" style="position:absolute;margin-left:53.65pt;margin-top:11.3pt;width:522.85pt;height:14.2pt;z-index:-251641856;mso-wrap-distance-left:0;mso-wrap-distance-right:0;mso-position-horizontal-relative:page" coordorigin="1073,226" coordsize="1045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">
                <v:rect id="Rectangle 24" o:spid="_x0000_s1083" style="position:absolute;left:1087;top:240;width:1042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IA&#10;AADbAAAADwAAAGRycy9kb3ducmV2LnhtbESPX2vCQBDE3wv9DscWfKsXo0iJniKCrW/FP/R5ya1J&#10;NLcX7laN394rFPo4zMxvmPmyd626UYiNZwOjYQaKuPS24crA8bB5/wAVBdli65kMPCjCcvH6MsfC&#10;+jvv6LaXSiUIxwIN1CJdoXUsa3IYh74jTt7JB4eSZKi0DXhPcNfqPMum2mHDaaHGjtY1lZf91RnQ&#10;h2mQy3gyPu8k5it3/fz6Ln+MGbz1qxkooV7+w3/trTWQT+D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74wgAAANsAAAAPAAAAAAAAAAAAAAAAAJgCAABkcnMvZG93&#10;bnJldi54bWxQSwUGAAAAAAQABAD1AAAAhwMAAAAA&#10;" fillcolor="silver" stroked="f"/>
                <v:rect id="Rectangle 23" o:spid="_x0000_s1084" style="position:absolute;left:1087;top:22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22" o:spid="_x0000_s1085" style="position:absolute;visibility:visible;mso-wrap-style:square" from="1102,233" to="1151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v:line id="Line 21" o:spid="_x0000_s1086" style="position:absolute;visibility:visible;mso-wrap-style:square" from="1080,226" to="108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v:line id="Line 20" o:spid="_x0000_s1087" style="position:absolute;visibility:visible;mso-wrap-style:square" from="11522,226" to="1152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rect id="Rectangle 19" o:spid="_x0000_s1088" style="position:absolute;left:1087;top:49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18" o:spid="_x0000_s1089" style="position:absolute;visibility:visible;mso-wrap-style:square" from="1102,502" to="630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rect id="Rectangle 17" o:spid="_x0000_s1090" style="position:absolute;left:6301;top:49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16" o:spid="_x0000_s1091" style="position:absolute;visibility:visible;mso-wrap-style:square" from="6315,502" to="1151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shape id="Text Box 15" o:spid="_x0000_s1092" type="#_x0000_t202" style="position:absolute;left:1072;top:225;width:10457;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692CD8" w:rsidRDefault="00692CD8">
                        <w:pPr>
                          <w:spacing w:before="9"/>
                          <w:ind w:left="3524"/>
                          <w:rPr>
                            <w:b/>
                          </w:rPr>
                        </w:pPr>
                        <w:r>
                          <w:rPr>
                            <w:b/>
                          </w:rPr>
                          <w:t>10. STABILITY AND REACTIVITY</w:t>
                        </w:r>
                      </w:p>
                    </w:txbxContent>
                  </v:textbox>
                </v:shape>
                <w10:wrap type="topAndBottom" anchorx="page"/>
              </v:group>
            </w:pict>
          </mc:Fallback>
        </mc:AlternateContent>
      </w:r>
    </w:p>
    <w:p w:rsidR="00AC57BF" w:rsidRDefault="00AC57BF">
      <w:pPr>
        <w:pStyle w:val="BodyText"/>
        <w:spacing w:before="8"/>
        <w:rPr>
          <w:sz w:val="7"/>
        </w:rPr>
      </w:pPr>
    </w:p>
    <w:p w:rsidR="00AC57BF" w:rsidRDefault="004D56E5">
      <w:pPr>
        <w:pStyle w:val="Heading1"/>
        <w:spacing w:before="95"/>
        <w:rPr>
          <w:u w:val="none"/>
        </w:rPr>
      </w:pPr>
      <w:r>
        <w:lastRenderedPageBreak/>
        <w:t xml:space="preserve">Reactivity </w:t>
      </w:r>
    </w:p>
    <w:p w:rsidR="00AC57BF" w:rsidRDefault="004D56E5">
      <w:pPr>
        <w:pStyle w:val="BodyText"/>
        <w:spacing w:before="6"/>
        <w:ind w:left="160"/>
      </w:pPr>
      <w:r>
        <w:t>No data available</w:t>
      </w:r>
    </w:p>
    <w:p w:rsidR="00AC57BF" w:rsidRDefault="00AC57BF">
      <w:pPr>
        <w:pStyle w:val="BodyText"/>
        <w:spacing w:before="2"/>
        <w:rPr>
          <w:sz w:val="19"/>
        </w:rPr>
      </w:pPr>
    </w:p>
    <w:p w:rsidR="00AC57BF" w:rsidRDefault="004D56E5">
      <w:pPr>
        <w:pStyle w:val="Heading1"/>
        <w:rPr>
          <w:u w:val="none"/>
        </w:rPr>
      </w:pPr>
      <w:r>
        <w:t>Chemical stability</w:t>
      </w:r>
    </w:p>
    <w:p w:rsidR="00AC57BF" w:rsidRDefault="004D56E5">
      <w:pPr>
        <w:pStyle w:val="BodyText"/>
        <w:spacing w:before="7" w:line="204" w:lineRule="exact"/>
        <w:ind w:left="160"/>
      </w:pPr>
      <w:r>
        <w:t>Stable under recommended storage conditions.</w:t>
      </w:r>
    </w:p>
    <w:p w:rsidR="00AC57BF" w:rsidRDefault="004D56E5">
      <w:pPr>
        <w:pStyle w:val="Heading1"/>
        <w:spacing w:line="204" w:lineRule="exact"/>
        <w:rPr>
          <w:u w:val="none"/>
        </w:rPr>
      </w:pPr>
      <w:r>
        <w:t>Possibility of Hazardous Reactions</w:t>
      </w:r>
    </w:p>
    <w:p w:rsidR="00AC57BF" w:rsidRDefault="004D56E5">
      <w:pPr>
        <w:pStyle w:val="BodyText"/>
        <w:spacing w:before="4" w:line="204" w:lineRule="exact"/>
        <w:ind w:left="160"/>
      </w:pPr>
      <w:r>
        <w:t>None under normal processing.</w:t>
      </w:r>
    </w:p>
    <w:p w:rsidR="00AC57BF" w:rsidRDefault="004D56E5">
      <w:pPr>
        <w:pStyle w:val="Heading1"/>
        <w:spacing w:line="204" w:lineRule="exact"/>
        <w:rPr>
          <w:u w:val="none"/>
        </w:rPr>
      </w:pPr>
      <w:r>
        <w:t>Conditions to avoid</w:t>
      </w:r>
    </w:p>
    <w:p w:rsidR="00AC57BF" w:rsidRDefault="004D56E5">
      <w:pPr>
        <w:pStyle w:val="BodyText"/>
        <w:spacing w:before="7" w:line="204" w:lineRule="exact"/>
        <w:ind w:left="160"/>
      </w:pPr>
      <w:r>
        <w:t>Extremes of temperature and direct sunlight.</w:t>
      </w:r>
    </w:p>
    <w:p w:rsidR="00AC57BF" w:rsidRDefault="004D56E5">
      <w:pPr>
        <w:pStyle w:val="Heading1"/>
        <w:spacing w:line="204" w:lineRule="exact"/>
        <w:rPr>
          <w:u w:val="none"/>
        </w:rPr>
      </w:pPr>
      <w:r>
        <w:t>Incompatible materials</w:t>
      </w:r>
    </w:p>
    <w:p w:rsidR="00AC57BF" w:rsidRDefault="004D56E5">
      <w:pPr>
        <w:spacing w:before="4"/>
        <w:ind w:left="160" w:right="7037"/>
        <w:rPr>
          <w:sz w:val="18"/>
        </w:rPr>
      </w:pPr>
      <w:r>
        <w:rPr>
          <w:sz w:val="18"/>
        </w:rPr>
        <w:t xml:space="preserve">None known based on information supplied. </w:t>
      </w:r>
      <w:r>
        <w:rPr>
          <w:b/>
          <w:sz w:val="18"/>
          <w:u w:val="single"/>
        </w:rPr>
        <w:t>Hazardous Decomposition Products</w:t>
      </w:r>
      <w:r>
        <w:rPr>
          <w:b/>
          <w:sz w:val="18"/>
        </w:rPr>
        <w:t xml:space="preserve"> </w:t>
      </w:r>
      <w:r>
        <w:rPr>
          <w:sz w:val="18"/>
        </w:rPr>
        <w:t>None known based on information supplied.</w:t>
      </w:r>
    </w:p>
    <w:p w:rsidR="00AC57BF" w:rsidRDefault="005922E1">
      <w:pPr>
        <w:pStyle w:val="BodyText"/>
        <w:spacing w:before="7"/>
        <w:rPr>
          <w:sz w:val="15"/>
        </w:rPr>
      </w:pPr>
      <w:r>
        <w:rPr>
          <w:noProof/>
          <w:lang w:bidi="he-IL"/>
        </w:rPr>
        <mc:AlternateContent>
          <mc:Choice Requires="wpg">
            <w:drawing>
              <wp:anchor distT="0" distB="0" distL="0" distR="0" simplePos="0" relativeHeight="251676672" behindDoc="1" locked="0" layoutInCell="1" allowOverlap="1">
                <wp:simplePos x="0" y="0"/>
                <wp:positionH relativeFrom="page">
                  <wp:posOffset>681355</wp:posOffset>
                </wp:positionH>
                <wp:positionV relativeFrom="paragraph">
                  <wp:posOffset>144145</wp:posOffset>
                </wp:positionV>
                <wp:extent cx="6640195" cy="180340"/>
                <wp:effectExtent l="0" t="0" r="0" b="0"/>
                <wp:wrapTopAndBottom/>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80340"/>
                          <a:chOff x="1073" y="227"/>
                          <a:chExt cx="10457" cy="284"/>
                        </a:xfrm>
                      </wpg:grpSpPr>
                      <wps:wsp>
                        <wps:cNvPr id="13" name="Rectangle 13"/>
                        <wps:cNvSpPr>
                          <a:spLocks noChangeArrowheads="1"/>
                        </wps:cNvSpPr>
                        <wps:spPr bwMode="auto">
                          <a:xfrm>
                            <a:off x="1087" y="241"/>
                            <a:ext cx="10428" cy="2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1087" y="22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1"/>
                        <wps:cNvCnPr>
                          <a:cxnSpLocks noChangeShapeType="1"/>
                        </wps:cNvCnPr>
                        <wps:spPr bwMode="auto">
                          <a:xfrm>
                            <a:off x="1102" y="234"/>
                            <a:ext cx="1041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1080" y="227"/>
                            <a:ext cx="0" cy="28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11522" y="227"/>
                            <a:ext cx="0" cy="28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8"/>
                        <wps:cNvSpPr>
                          <a:spLocks noChangeArrowheads="1"/>
                        </wps:cNvSpPr>
                        <wps:spPr bwMode="auto">
                          <a:xfrm>
                            <a:off x="1087" y="49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7"/>
                        <wps:cNvCnPr>
                          <a:cxnSpLocks noChangeShapeType="1"/>
                        </wps:cNvCnPr>
                        <wps:spPr bwMode="auto">
                          <a:xfrm>
                            <a:off x="1102" y="503"/>
                            <a:ext cx="31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6"/>
                        <wps:cNvSpPr>
                          <a:spLocks noChangeArrowheads="1"/>
                        </wps:cNvSpPr>
                        <wps:spPr bwMode="auto">
                          <a:xfrm>
                            <a:off x="4213" y="49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5"/>
                        <wps:cNvCnPr>
                          <a:cxnSpLocks noChangeShapeType="1"/>
                        </wps:cNvCnPr>
                        <wps:spPr bwMode="auto">
                          <a:xfrm>
                            <a:off x="4227" y="503"/>
                            <a:ext cx="72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4"/>
                        <wps:cNvSpPr txBox="1">
                          <a:spLocks noChangeArrowheads="1"/>
                        </wps:cNvSpPr>
                        <wps:spPr bwMode="auto">
                          <a:xfrm>
                            <a:off x="1072" y="227"/>
                            <a:ext cx="1045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D8" w:rsidRDefault="00692CD8">
                              <w:pPr>
                                <w:spacing w:before="9"/>
                                <w:ind w:left="3320"/>
                                <w:rPr>
                                  <w:b/>
                                </w:rPr>
                              </w:pPr>
                              <w:r>
                                <w:rPr>
                                  <w:b/>
                                </w:rPr>
                                <w:t>11. TOXICOLOGICAL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93" style="position:absolute;margin-left:53.65pt;margin-top:11.35pt;width:522.85pt;height:14.2pt;z-index:-251639808;mso-wrap-distance-left:0;mso-wrap-distance-right:0;mso-position-horizontal-relative:page" coordorigin="1073,227" coordsize="1045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">
                <v:rect id="Rectangle 13" o:spid="_x0000_s1094" style="position:absolute;left:1087;top:241;width:1042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sMb8A&#10;AADbAAAADwAAAGRycy9kb3ducmV2LnhtbERPTWvCQBC9F/wPyxS81U2NSImuIkKrt6IWz0N2mqRm&#10;Z8PuqPHfdwXB2zze58yXvWvVhUJsPBt4H2WgiEtvG64M/Bw+3z5ARUG22HomAzeKsFwMXuZYWH/l&#10;HV32UqkUwrFAA7VIV2gdy5ocxpHviBP364NDSTBU2ga8pnDX6nGWTbXDhlNDjR2taypP+7MzoA/T&#10;IKd8kv/tJI5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qwxvwAAANsAAAAPAAAAAAAAAAAAAAAAAJgCAABkcnMvZG93bnJl&#10;di54bWxQSwUGAAAAAAQABAD1AAAAhAMAAAAA&#10;" fillcolor="silver" stroked="f"/>
                <v:rect id="Rectangle 12" o:spid="_x0000_s1095" style="position:absolute;left:1087;top:227;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line id="Line 11" o:spid="_x0000_s1096" style="position:absolute;visibility:visible;mso-wrap-style:square" from="1102,234" to="1151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v:line id="Line 10" o:spid="_x0000_s1097" style="position:absolute;visibility:visible;mso-wrap-style:square" from="1080,227" to="108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9" o:spid="_x0000_s1098" style="position:absolute;visibility:visible;mso-wrap-style:square" from="11522,227" to="1152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rect id="Rectangle 8" o:spid="_x0000_s1099" style="position:absolute;left:1087;top:49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7" o:spid="_x0000_s1100" style="position:absolute;visibility:visible;mso-wrap-style:square" from="1102,503" to="421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rect id="Rectangle 6" o:spid="_x0000_s1101" style="position:absolute;left:4213;top:49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5" o:spid="_x0000_s1102" style="position:absolute;visibility:visible;mso-wrap-style:square" from="4227,503" to="11515,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shape id="Text Box 4" o:spid="_x0000_s1103" type="#_x0000_t202" style="position:absolute;left:1072;top:227;width:10457;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92CD8" w:rsidRDefault="00692CD8">
                        <w:pPr>
                          <w:spacing w:before="9"/>
                          <w:ind w:left="3320"/>
                          <w:rPr>
                            <w:b/>
                          </w:rPr>
                        </w:pPr>
                        <w:r>
                          <w:rPr>
                            <w:b/>
                          </w:rPr>
                          <w:t>11. TOXICOLOGICAL INFORMATION</w:t>
                        </w:r>
                      </w:p>
                    </w:txbxContent>
                  </v:textbox>
                </v:shape>
                <w10:wrap type="topAndBottom" anchorx="page"/>
              </v:group>
            </w:pict>
          </mc:Fallback>
        </mc:AlternateContent>
      </w:r>
    </w:p>
    <w:p w:rsidR="00AC57BF" w:rsidRDefault="00AC57BF">
      <w:pPr>
        <w:pStyle w:val="BodyText"/>
        <w:spacing w:before="8"/>
        <w:rPr>
          <w:sz w:val="7"/>
        </w:rPr>
      </w:pPr>
    </w:p>
    <w:p w:rsidR="00AC57BF" w:rsidRDefault="004D56E5">
      <w:pPr>
        <w:pStyle w:val="Heading1"/>
        <w:spacing w:before="95"/>
        <w:rPr>
          <w:u w:val="none"/>
        </w:rPr>
      </w:pPr>
      <w:r>
        <w:t xml:space="preserve">Information on likely routes of exposure </w:t>
      </w:r>
    </w:p>
    <w:p w:rsidR="00AC57BF" w:rsidRDefault="00AC57BF">
      <w:pPr>
        <w:pStyle w:val="BodyText"/>
        <w:spacing w:before="6"/>
        <w:rPr>
          <w:b/>
          <w:sz w:val="11"/>
        </w:rPr>
      </w:pPr>
    </w:p>
    <w:p w:rsidR="00AC57BF" w:rsidRDefault="004D56E5">
      <w:pPr>
        <w:tabs>
          <w:tab w:val="left" w:pos="3132"/>
        </w:tabs>
        <w:spacing w:before="99"/>
        <w:ind w:right="6032"/>
        <w:jc w:val="right"/>
        <w:rPr>
          <w:sz w:val="18"/>
        </w:rPr>
      </w:pPr>
      <w:r>
        <w:rPr>
          <w:b/>
          <w:sz w:val="18"/>
        </w:rPr>
        <w:t>Product</w:t>
      </w:r>
      <w:r>
        <w:rPr>
          <w:b/>
          <w:spacing w:val="-1"/>
          <w:sz w:val="18"/>
        </w:rPr>
        <w:t xml:space="preserve"> </w:t>
      </w:r>
      <w:r>
        <w:rPr>
          <w:b/>
          <w:sz w:val="18"/>
        </w:rPr>
        <w:t>Information</w:t>
      </w:r>
      <w:r>
        <w:rPr>
          <w:b/>
          <w:sz w:val="18"/>
        </w:rPr>
        <w:tab/>
      </w:r>
      <w:r>
        <w:rPr>
          <w:sz w:val="18"/>
        </w:rPr>
        <w:t>No data</w:t>
      </w:r>
      <w:r>
        <w:rPr>
          <w:spacing w:val="-7"/>
          <w:sz w:val="18"/>
        </w:rPr>
        <w:t xml:space="preserve"> </w:t>
      </w:r>
      <w:r>
        <w:rPr>
          <w:sz w:val="18"/>
        </w:rPr>
        <w:t>available</w:t>
      </w:r>
    </w:p>
    <w:p w:rsidR="00AC57BF" w:rsidRDefault="00AC57BF">
      <w:pPr>
        <w:pStyle w:val="BodyText"/>
        <w:spacing w:before="9"/>
        <w:rPr>
          <w:sz w:val="19"/>
        </w:rPr>
      </w:pPr>
    </w:p>
    <w:p w:rsidR="00AC57BF" w:rsidRDefault="004D56E5">
      <w:pPr>
        <w:tabs>
          <w:tab w:val="left" w:pos="2820"/>
        </w:tabs>
        <w:ind w:right="5984"/>
        <w:jc w:val="right"/>
        <w:rPr>
          <w:sz w:val="18"/>
        </w:rPr>
      </w:pPr>
      <w:r>
        <w:rPr>
          <w:b/>
          <w:sz w:val="18"/>
        </w:rPr>
        <w:t>Inhalation</w:t>
      </w:r>
      <w:r>
        <w:rPr>
          <w:b/>
          <w:sz w:val="18"/>
        </w:rPr>
        <w:tab/>
      </w:r>
      <w:r>
        <w:rPr>
          <w:sz w:val="18"/>
        </w:rPr>
        <w:t>No data</w:t>
      </w:r>
      <w:r>
        <w:rPr>
          <w:spacing w:val="-9"/>
          <w:sz w:val="18"/>
        </w:rPr>
        <w:t xml:space="preserve"> </w:t>
      </w:r>
      <w:r>
        <w:rPr>
          <w:sz w:val="18"/>
        </w:rPr>
        <w:t>available.</w:t>
      </w:r>
    </w:p>
    <w:p w:rsidR="00AC57BF" w:rsidRDefault="00AC57BF">
      <w:pPr>
        <w:pStyle w:val="BodyText"/>
        <w:spacing w:before="5"/>
        <w:rPr>
          <w:sz w:val="21"/>
        </w:rPr>
      </w:pPr>
    </w:p>
    <w:p w:rsidR="00AC57BF" w:rsidRDefault="004D56E5">
      <w:pPr>
        <w:tabs>
          <w:tab w:val="left" w:pos="2820"/>
        </w:tabs>
        <w:ind w:right="5984"/>
        <w:jc w:val="right"/>
        <w:rPr>
          <w:sz w:val="18"/>
        </w:rPr>
      </w:pPr>
      <w:r>
        <w:rPr>
          <w:b/>
          <w:sz w:val="18"/>
        </w:rPr>
        <w:t>Eye</w:t>
      </w:r>
      <w:r>
        <w:rPr>
          <w:b/>
          <w:spacing w:val="-2"/>
          <w:sz w:val="18"/>
        </w:rPr>
        <w:t xml:space="preserve"> </w:t>
      </w:r>
      <w:r>
        <w:rPr>
          <w:b/>
          <w:sz w:val="18"/>
        </w:rPr>
        <w:t>contact</w:t>
      </w:r>
      <w:r>
        <w:rPr>
          <w:b/>
          <w:sz w:val="18"/>
        </w:rPr>
        <w:tab/>
      </w:r>
      <w:r>
        <w:rPr>
          <w:sz w:val="18"/>
        </w:rPr>
        <w:t>No data</w:t>
      </w:r>
      <w:r>
        <w:rPr>
          <w:spacing w:val="-8"/>
          <w:sz w:val="18"/>
        </w:rPr>
        <w:t xml:space="preserve"> </w:t>
      </w:r>
      <w:r>
        <w:rPr>
          <w:sz w:val="18"/>
        </w:rPr>
        <w:t>available.</w:t>
      </w:r>
    </w:p>
    <w:p w:rsidR="00AC57BF" w:rsidRDefault="00AC57BF">
      <w:pPr>
        <w:pStyle w:val="BodyText"/>
        <w:spacing w:before="3"/>
        <w:rPr>
          <w:sz w:val="21"/>
        </w:rPr>
      </w:pPr>
    </w:p>
    <w:p w:rsidR="00AC57BF" w:rsidRDefault="004D56E5">
      <w:pPr>
        <w:tabs>
          <w:tab w:val="left" w:pos="2820"/>
        </w:tabs>
        <w:ind w:right="5984"/>
        <w:jc w:val="right"/>
        <w:rPr>
          <w:sz w:val="18"/>
        </w:rPr>
      </w:pPr>
      <w:r>
        <w:rPr>
          <w:b/>
          <w:sz w:val="18"/>
        </w:rPr>
        <w:t>Skin</w:t>
      </w:r>
      <w:r>
        <w:rPr>
          <w:b/>
          <w:spacing w:val="-1"/>
          <w:sz w:val="18"/>
        </w:rPr>
        <w:t xml:space="preserve"> </w:t>
      </w:r>
      <w:r>
        <w:rPr>
          <w:b/>
          <w:sz w:val="18"/>
        </w:rPr>
        <w:t>contact</w:t>
      </w:r>
      <w:r>
        <w:rPr>
          <w:b/>
          <w:sz w:val="18"/>
        </w:rPr>
        <w:tab/>
      </w:r>
      <w:r>
        <w:rPr>
          <w:sz w:val="18"/>
        </w:rPr>
        <w:t>No data</w:t>
      </w:r>
      <w:r>
        <w:rPr>
          <w:spacing w:val="-9"/>
          <w:sz w:val="18"/>
        </w:rPr>
        <w:t xml:space="preserve"> </w:t>
      </w:r>
      <w:r>
        <w:rPr>
          <w:sz w:val="18"/>
        </w:rPr>
        <w:t>available.</w:t>
      </w:r>
    </w:p>
    <w:p w:rsidR="00AC57BF" w:rsidRDefault="00AC57BF">
      <w:pPr>
        <w:pStyle w:val="BodyText"/>
        <w:spacing w:before="5"/>
        <w:rPr>
          <w:sz w:val="21"/>
        </w:rPr>
      </w:pPr>
    </w:p>
    <w:p w:rsidR="00AC57BF" w:rsidRDefault="004D56E5">
      <w:pPr>
        <w:tabs>
          <w:tab w:val="left" w:pos="2820"/>
        </w:tabs>
        <w:ind w:right="5984"/>
        <w:jc w:val="right"/>
        <w:rPr>
          <w:sz w:val="18"/>
        </w:rPr>
      </w:pPr>
      <w:r>
        <w:rPr>
          <w:b/>
          <w:sz w:val="18"/>
        </w:rPr>
        <w:t>Ingestion</w:t>
      </w:r>
      <w:r>
        <w:rPr>
          <w:b/>
          <w:sz w:val="18"/>
        </w:rPr>
        <w:tab/>
      </w:r>
      <w:r>
        <w:rPr>
          <w:sz w:val="18"/>
        </w:rPr>
        <w:t>No data</w:t>
      </w:r>
      <w:r>
        <w:rPr>
          <w:spacing w:val="-9"/>
          <w:sz w:val="18"/>
        </w:rPr>
        <w:t xml:space="preserve"> </w:t>
      </w:r>
      <w:r>
        <w:rPr>
          <w:sz w:val="18"/>
        </w:rPr>
        <w:t>available.</w:t>
      </w:r>
    </w:p>
    <w:p w:rsidR="00AC57BF" w:rsidRDefault="00AC57BF">
      <w:pPr>
        <w:pStyle w:val="BodyText"/>
        <w:spacing w:before="6"/>
        <w:rPr>
          <w:sz w:val="21"/>
        </w:rPr>
      </w:pPr>
    </w:p>
    <w:tbl>
      <w:tblPr>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2"/>
        <w:gridCol w:w="2610"/>
        <w:gridCol w:w="2612"/>
        <w:gridCol w:w="2610"/>
      </w:tblGrid>
      <w:tr w:rsidR="00AC57BF">
        <w:trPr>
          <w:trHeight w:val="184"/>
        </w:trPr>
        <w:tc>
          <w:tcPr>
            <w:tcW w:w="2612" w:type="dxa"/>
          </w:tcPr>
          <w:p w:rsidR="00AC57BF" w:rsidRDefault="004D56E5">
            <w:pPr>
              <w:pStyle w:val="TableParagraph"/>
              <w:spacing w:line="164" w:lineRule="exact"/>
              <w:ind w:left="6"/>
              <w:rPr>
                <w:b/>
                <w:sz w:val="16"/>
              </w:rPr>
            </w:pPr>
            <w:r>
              <w:rPr>
                <w:b/>
                <w:sz w:val="16"/>
              </w:rPr>
              <w:t>Chemical Name</w:t>
            </w:r>
          </w:p>
        </w:tc>
        <w:tc>
          <w:tcPr>
            <w:tcW w:w="2610" w:type="dxa"/>
          </w:tcPr>
          <w:p w:rsidR="00AC57BF" w:rsidRDefault="004D56E5">
            <w:pPr>
              <w:pStyle w:val="TableParagraph"/>
              <w:spacing w:line="164" w:lineRule="exact"/>
              <w:ind w:left="21" w:right="15"/>
              <w:jc w:val="center"/>
              <w:rPr>
                <w:b/>
                <w:sz w:val="16"/>
              </w:rPr>
            </w:pPr>
            <w:r>
              <w:rPr>
                <w:b/>
                <w:sz w:val="16"/>
              </w:rPr>
              <w:t>Oral LD50</w:t>
            </w:r>
          </w:p>
        </w:tc>
        <w:tc>
          <w:tcPr>
            <w:tcW w:w="2612" w:type="dxa"/>
          </w:tcPr>
          <w:p w:rsidR="00AC57BF" w:rsidRDefault="004D56E5">
            <w:pPr>
              <w:pStyle w:val="TableParagraph"/>
              <w:spacing w:line="164" w:lineRule="exact"/>
              <w:ind w:left="26" w:right="19"/>
              <w:jc w:val="center"/>
              <w:rPr>
                <w:b/>
                <w:sz w:val="16"/>
              </w:rPr>
            </w:pPr>
            <w:r>
              <w:rPr>
                <w:b/>
                <w:sz w:val="16"/>
              </w:rPr>
              <w:t>Dermal LD50</w:t>
            </w:r>
          </w:p>
        </w:tc>
        <w:tc>
          <w:tcPr>
            <w:tcW w:w="2610" w:type="dxa"/>
          </w:tcPr>
          <w:p w:rsidR="00AC57BF" w:rsidRDefault="004D56E5">
            <w:pPr>
              <w:pStyle w:val="TableParagraph"/>
              <w:spacing w:line="164" w:lineRule="exact"/>
              <w:ind w:left="21" w:right="15"/>
              <w:jc w:val="center"/>
              <w:rPr>
                <w:b/>
                <w:sz w:val="16"/>
              </w:rPr>
            </w:pPr>
            <w:r>
              <w:rPr>
                <w:b/>
                <w:sz w:val="16"/>
              </w:rPr>
              <w:t>Inhalation LC50</w:t>
            </w:r>
          </w:p>
        </w:tc>
      </w:tr>
      <w:tr w:rsidR="00AC57BF">
        <w:trPr>
          <w:trHeight w:val="366"/>
        </w:trPr>
        <w:tc>
          <w:tcPr>
            <w:tcW w:w="2612" w:type="dxa"/>
          </w:tcPr>
          <w:p w:rsidR="00AC57BF" w:rsidRDefault="004D56E5">
            <w:pPr>
              <w:pStyle w:val="TableParagraph"/>
              <w:spacing w:line="180" w:lineRule="exact"/>
              <w:ind w:left="6"/>
              <w:rPr>
                <w:sz w:val="16"/>
              </w:rPr>
            </w:pPr>
            <w:r>
              <w:rPr>
                <w:sz w:val="16"/>
              </w:rPr>
              <w:t>Ethanol</w:t>
            </w:r>
          </w:p>
          <w:p w:rsidR="00AC57BF" w:rsidRDefault="004D56E5">
            <w:pPr>
              <w:pStyle w:val="TableParagraph"/>
              <w:spacing w:before="1" w:line="166" w:lineRule="exact"/>
              <w:ind w:left="78"/>
              <w:rPr>
                <w:sz w:val="16"/>
              </w:rPr>
            </w:pPr>
            <w:r>
              <w:rPr>
                <w:sz w:val="16"/>
              </w:rPr>
              <w:t>64-17-5</w:t>
            </w:r>
          </w:p>
        </w:tc>
        <w:tc>
          <w:tcPr>
            <w:tcW w:w="2610" w:type="dxa"/>
          </w:tcPr>
          <w:p w:rsidR="00AC57BF" w:rsidRDefault="004D56E5">
            <w:pPr>
              <w:pStyle w:val="TableParagraph"/>
              <w:spacing w:line="180" w:lineRule="exact"/>
              <w:ind w:left="21" w:right="13"/>
              <w:jc w:val="center"/>
              <w:rPr>
                <w:sz w:val="16"/>
              </w:rPr>
            </w:pPr>
            <w:r>
              <w:rPr>
                <w:sz w:val="16"/>
              </w:rPr>
              <w:t>= 7060 mg/kg ( Rat )</w:t>
            </w:r>
          </w:p>
        </w:tc>
        <w:tc>
          <w:tcPr>
            <w:tcW w:w="2612" w:type="dxa"/>
          </w:tcPr>
          <w:p w:rsidR="00AC57BF" w:rsidRDefault="004D56E5">
            <w:pPr>
              <w:pStyle w:val="TableParagraph"/>
              <w:spacing w:line="180" w:lineRule="exact"/>
              <w:ind w:left="8"/>
              <w:jc w:val="center"/>
              <w:rPr>
                <w:sz w:val="16"/>
              </w:rPr>
            </w:pPr>
            <w:r>
              <w:rPr>
                <w:sz w:val="16"/>
              </w:rPr>
              <w:t>-</w:t>
            </w:r>
          </w:p>
        </w:tc>
        <w:tc>
          <w:tcPr>
            <w:tcW w:w="2610" w:type="dxa"/>
          </w:tcPr>
          <w:p w:rsidR="00AC57BF" w:rsidRDefault="004D56E5">
            <w:pPr>
              <w:pStyle w:val="TableParagraph"/>
              <w:spacing w:line="180" w:lineRule="exact"/>
              <w:ind w:left="21" w:right="16"/>
              <w:jc w:val="center"/>
              <w:rPr>
                <w:sz w:val="16"/>
              </w:rPr>
            </w:pPr>
            <w:r>
              <w:rPr>
                <w:sz w:val="16"/>
              </w:rPr>
              <w:t>= 124.7 mg/L ( Rat ) 4 h</w:t>
            </w:r>
          </w:p>
        </w:tc>
      </w:tr>
    </w:tbl>
    <w:p w:rsidR="00AC57BF" w:rsidRDefault="00AC57BF">
      <w:pPr>
        <w:pStyle w:val="BodyText"/>
        <w:spacing w:before="4"/>
        <w:rPr>
          <w:sz w:val="19"/>
        </w:rPr>
      </w:pPr>
    </w:p>
    <w:p w:rsidR="00AC57BF" w:rsidRDefault="004D56E5">
      <w:pPr>
        <w:pStyle w:val="Heading1"/>
        <w:rPr>
          <w:u w:val="none"/>
        </w:rPr>
      </w:pPr>
      <w:r>
        <w:t xml:space="preserve">Information on toxicological effects </w:t>
      </w:r>
    </w:p>
    <w:p w:rsidR="00AC57BF" w:rsidRDefault="00AC57BF">
      <w:pPr>
        <w:pStyle w:val="BodyText"/>
        <w:spacing w:before="7"/>
        <w:rPr>
          <w:b/>
          <w:sz w:val="11"/>
        </w:rPr>
      </w:pPr>
    </w:p>
    <w:p w:rsidR="00AC57BF" w:rsidRDefault="004D56E5">
      <w:pPr>
        <w:tabs>
          <w:tab w:val="left" w:pos="3292"/>
        </w:tabs>
        <w:spacing w:before="99"/>
        <w:ind w:left="160"/>
        <w:rPr>
          <w:sz w:val="18"/>
        </w:rPr>
      </w:pPr>
      <w:r>
        <w:rPr>
          <w:b/>
          <w:sz w:val="18"/>
        </w:rPr>
        <w:t>Symptoms</w:t>
      </w:r>
      <w:r>
        <w:rPr>
          <w:b/>
          <w:sz w:val="18"/>
        </w:rPr>
        <w:tab/>
      </w:r>
      <w:r>
        <w:rPr>
          <w:sz w:val="18"/>
        </w:rPr>
        <w:t>No information</w:t>
      </w:r>
      <w:r>
        <w:rPr>
          <w:spacing w:val="-3"/>
          <w:sz w:val="18"/>
        </w:rPr>
        <w:t xml:space="preserve"> </w:t>
      </w:r>
      <w:r>
        <w:rPr>
          <w:sz w:val="18"/>
        </w:rPr>
        <w:t>available.</w:t>
      </w:r>
    </w:p>
    <w:p w:rsidR="00AC57BF" w:rsidRDefault="00AC57BF">
      <w:pPr>
        <w:pStyle w:val="BodyText"/>
        <w:spacing w:before="1"/>
        <w:rPr>
          <w:sz w:val="19"/>
        </w:rPr>
      </w:pPr>
    </w:p>
    <w:p w:rsidR="00AC57BF" w:rsidRDefault="004D56E5">
      <w:pPr>
        <w:pStyle w:val="Heading1"/>
        <w:spacing w:before="1"/>
        <w:rPr>
          <w:u w:val="none"/>
        </w:rPr>
      </w:pPr>
      <w:r>
        <w:t xml:space="preserve">Delayed and immediate effects as well as chronic effects from short and long-term exposure </w:t>
      </w:r>
    </w:p>
    <w:p w:rsidR="00AC57BF" w:rsidRDefault="00AC57BF">
      <w:pPr>
        <w:pStyle w:val="BodyText"/>
        <w:spacing w:before="6"/>
        <w:rPr>
          <w:b/>
          <w:sz w:val="11"/>
        </w:rPr>
      </w:pPr>
    </w:p>
    <w:p w:rsidR="00AC57BF" w:rsidRDefault="004D56E5">
      <w:pPr>
        <w:tabs>
          <w:tab w:val="left" w:pos="3292"/>
        </w:tabs>
        <w:spacing w:before="99" w:line="207" w:lineRule="exact"/>
        <w:ind w:left="160"/>
        <w:rPr>
          <w:sz w:val="18"/>
        </w:rPr>
      </w:pPr>
      <w:r>
        <w:rPr>
          <w:b/>
          <w:sz w:val="18"/>
        </w:rPr>
        <w:t>Sensitization</w:t>
      </w:r>
      <w:r>
        <w:rPr>
          <w:b/>
          <w:sz w:val="18"/>
        </w:rPr>
        <w:tab/>
      </w:r>
      <w:r>
        <w:rPr>
          <w:sz w:val="18"/>
        </w:rPr>
        <w:t>No information</w:t>
      </w:r>
      <w:r>
        <w:rPr>
          <w:spacing w:val="-11"/>
          <w:sz w:val="18"/>
        </w:rPr>
        <w:t xml:space="preserve"> </w:t>
      </w:r>
      <w:r>
        <w:rPr>
          <w:sz w:val="18"/>
        </w:rPr>
        <w:t>available.</w:t>
      </w:r>
    </w:p>
    <w:p w:rsidR="00AC57BF" w:rsidRDefault="004D56E5">
      <w:pPr>
        <w:tabs>
          <w:tab w:val="left" w:pos="3292"/>
        </w:tabs>
        <w:spacing w:line="207" w:lineRule="exact"/>
        <w:ind w:left="160"/>
        <w:rPr>
          <w:sz w:val="18"/>
        </w:rPr>
      </w:pPr>
      <w:r>
        <w:rPr>
          <w:b/>
          <w:sz w:val="18"/>
        </w:rPr>
        <w:t>Germ</w:t>
      </w:r>
      <w:r>
        <w:rPr>
          <w:b/>
          <w:spacing w:val="-1"/>
          <w:sz w:val="18"/>
        </w:rPr>
        <w:t xml:space="preserve"> </w:t>
      </w:r>
      <w:r>
        <w:rPr>
          <w:b/>
          <w:sz w:val="18"/>
        </w:rPr>
        <w:t>cell</w:t>
      </w:r>
      <w:r>
        <w:rPr>
          <w:b/>
          <w:spacing w:val="-2"/>
          <w:sz w:val="18"/>
        </w:rPr>
        <w:t xml:space="preserve"> </w:t>
      </w:r>
      <w:r>
        <w:rPr>
          <w:b/>
          <w:sz w:val="18"/>
        </w:rPr>
        <w:t>mutagenicity</w:t>
      </w:r>
      <w:r>
        <w:rPr>
          <w:b/>
          <w:sz w:val="18"/>
        </w:rPr>
        <w:tab/>
      </w:r>
      <w:r>
        <w:rPr>
          <w:sz w:val="18"/>
        </w:rPr>
        <w:t>No information</w:t>
      </w:r>
      <w:r>
        <w:rPr>
          <w:spacing w:val="-10"/>
          <w:sz w:val="18"/>
        </w:rPr>
        <w:t xml:space="preserve"> </w:t>
      </w:r>
      <w:r>
        <w:rPr>
          <w:sz w:val="18"/>
        </w:rPr>
        <w:t>available.</w:t>
      </w:r>
    </w:p>
    <w:p w:rsidR="00AC57BF" w:rsidRDefault="004D56E5">
      <w:pPr>
        <w:tabs>
          <w:tab w:val="left" w:pos="3292"/>
        </w:tabs>
        <w:spacing w:before="2"/>
        <w:ind w:left="160"/>
        <w:rPr>
          <w:sz w:val="18"/>
        </w:rPr>
      </w:pPr>
      <w:r>
        <w:rPr>
          <w:b/>
          <w:sz w:val="18"/>
        </w:rPr>
        <w:t>Carcinogenicity</w:t>
      </w:r>
      <w:r>
        <w:rPr>
          <w:b/>
          <w:sz w:val="18"/>
        </w:rPr>
        <w:tab/>
      </w:r>
      <w:r>
        <w:rPr>
          <w:sz w:val="18"/>
        </w:rPr>
        <w:t>No information</w:t>
      </w:r>
      <w:r>
        <w:rPr>
          <w:spacing w:val="-11"/>
          <w:sz w:val="18"/>
        </w:rPr>
        <w:t xml:space="preserve"> </w:t>
      </w:r>
      <w:r>
        <w:rPr>
          <w:sz w:val="18"/>
        </w:rPr>
        <w:t>available.</w:t>
      </w:r>
    </w:p>
    <w:tbl>
      <w:tblPr>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88"/>
        <w:gridCol w:w="2088"/>
        <w:gridCol w:w="2088"/>
        <w:gridCol w:w="2088"/>
        <w:gridCol w:w="2087"/>
      </w:tblGrid>
      <w:tr w:rsidR="00AC57BF">
        <w:trPr>
          <w:trHeight w:val="184"/>
        </w:trPr>
        <w:tc>
          <w:tcPr>
            <w:tcW w:w="2088" w:type="dxa"/>
          </w:tcPr>
          <w:p w:rsidR="00AC57BF" w:rsidRDefault="004D56E5">
            <w:pPr>
              <w:pStyle w:val="TableParagraph"/>
              <w:spacing w:line="164" w:lineRule="exact"/>
              <w:ind w:left="6"/>
              <w:rPr>
                <w:b/>
                <w:sz w:val="16"/>
              </w:rPr>
            </w:pPr>
            <w:r>
              <w:rPr>
                <w:b/>
                <w:sz w:val="16"/>
              </w:rPr>
              <w:t>Chemical Name</w:t>
            </w:r>
          </w:p>
        </w:tc>
        <w:tc>
          <w:tcPr>
            <w:tcW w:w="2088" w:type="dxa"/>
          </w:tcPr>
          <w:p w:rsidR="00AC57BF" w:rsidRDefault="004D56E5">
            <w:pPr>
              <w:pStyle w:val="TableParagraph"/>
              <w:spacing w:line="164" w:lineRule="exact"/>
              <w:ind w:left="614" w:right="597"/>
              <w:jc w:val="center"/>
              <w:rPr>
                <w:b/>
                <w:sz w:val="16"/>
              </w:rPr>
            </w:pPr>
            <w:r>
              <w:rPr>
                <w:b/>
                <w:sz w:val="16"/>
              </w:rPr>
              <w:t>ACGIH</w:t>
            </w:r>
          </w:p>
        </w:tc>
        <w:tc>
          <w:tcPr>
            <w:tcW w:w="2088" w:type="dxa"/>
          </w:tcPr>
          <w:p w:rsidR="00AC57BF" w:rsidRDefault="004D56E5">
            <w:pPr>
              <w:pStyle w:val="TableParagraph"/>
              <w:spacing w:line="164" w:lineRule="exact"/>
              <w:ind w:left="614" w:right="597"/>
              <w:jc w:val="center"/>
              <w:rPr>
                <w:b/>
                <w:sz w:val="16"/>
              </w:rPr>
            </w:pPr>
            <w:r>
              <w:rPr>
                <w:b/>
                <w:sz w:val="16"/>
              </w:rPr>
              <w:t>IARC</w:t>
            </w:r>
          </w:p>
        </w:tc>
        <w:tc>
          <w:tcPr>
            <w:tcW w:w="2088" w:type="dxa"/>
          </w:tcPr>
          <w:p w:rsidR="00AC57BF" w:rsidRDefault="004D56E5">
            <w:pPr>
              <w:pStyle w:val="TableParagraph"/>
              <w:spacing w:line="164" w:lineRule="exact"/>
              <w:ind w:left="610" w:right="597"/>
              <w:jc w:val="center"/>
              <w:rPr>
                <w:b/>
                <w:sz w:val="16"/>
              </w:rPr>
            </w:pPr>
            <w:r>
              <w:rPr>
                <w:b/>
                <w:sz w:val="16"/>
              </w:rPr>
              <w:t>NTP</w:t>
            </w:r>
          </w:p>
        </w:tc>
        <w:tc>
          <w:tcPr>
            <w:tcW w:w="2087" w:type="dxa"/>
          </w:tcPr>
          <w:p w:rsidR="00AC57BF" w:rsidRDefault="004D56E5">
            <w:pPr>
              <w:pStyle w:val="TableParagraph"/>
              <w:spacing w:line="164" w:lineRule="exact"/>
              <w:ind w:left="477" w:right="453"/>
              <w:jc w:val="center"/>
              <w:rPr>
                <w:b/>
                <w:sz w:val="16"/>
              </w:rPr>
            </w:pPr>
            <w:r>
              <w:rPr>
                <w:b/>
                <w:sz w:val="16"/>
              </w:rPr>
              <w:t>OSHA</w:t>
            </w:r>
          </w:p>
        </w:tc>
      </w:tr>
      <w:tr w:rsidR="00AC57BF">
        <w:trPr>
          <w:trHeight w:val="184"/>
        </w:trPr>
        <w:tc>
          <w:tcPr>
            <w:tcW w:w="2088" w:type="dxa"/>
          </w:tcPr>
          <w:p w:rsidR="00AC57BF" w:rsidRDefault="004D56E5">
            <w:pPr>
              <w:pStyle w:val="TableParagraph"/>
              <w:spacing w:line="164" w:lineRule="exact"/>
              <w:ind w:left="6"/>
              <w:rPr>
                <w:sz w:val="16"/>
              </w:rPr>
            </w:pPr>
            <w:r>
              <w:rPr>
                <w:sz w:val="16"/>
              </w:rPr>
              <w:t>Ethanol</w:t>
            </w:r>
          </w:p>
        </w:tc>
        <w:tc>
          <w:tcPr>
            <w:tcW w:w="2088" w:type="dxa"/>
          </w:tcPr>
          <w:p w:rsidR="00AC57BF" w:rsidRDefault="004D56E5">
            <w:pPr>
              <w:pStyle w:val="TableParagraph"/>
              <w:spacing w:line="164" w:lineRule="exact"/>
              <w:ind w:left="613" w:right="597"/>
              <w:jc w:val="center"/>
              <w:rPr>
                <w:sz w:val="16"/>
              </w:rPr>
            </w:pPr>
            <w:r>
              <w:rPr>
                <w:sz w:val="16"/>
              </w:rPr>
              <w:t>A3</w:t>
            </w:r>
          </w:p>
        </w:tc>
        <w:tc>
          <w:tcPr>
            <w:tcW w:w="2088" w:type="dxa"/>
          </w:tcPr>
          <w:p w:rsidR="00AC57BF" w:rsidRDefault="004D56E5">
            <w:pPr>
              <w:pStyle w:val="TableParagraph"/>
              <w:spacing w:line="164" w:lineRule="exact"/>
              <w:ind w:left="611" w:right="597"/>
              <w:jc w:val="center"/>
              <w:rPr>
                <w:sz w:val="16"/>
              </w:rPr>
            </w:pPr>
            <w:r>
              <w:rPr>
                <w:sz w:val="16"/>
              </w:rPr>
              <w:t>Group 1</w:t>
            </w:r>
          </w:p>
        </w:tc>
        <w:tc>
          <w:tcPr>
            <w:tcW w:w="2088" w:type="dxa"/>
          </w:tcPr>
          <w:p w:rsidR="00AC57BF" w:rsidRDefault="004D56E5">
            <w:pPr>
              <w:pStyle w:val="TableParagraph"/>
              <w:spacing w:line="164" w:lineRule="exact"/>
              <w:ind w:left="612" w:right="597"/>
              <w:jc w:val="center"/>
              <w:rPr>
                <w:sz w:val="16"/>
              </w:rPr>
            </w:pPr>
            <w:r>
              <w:rPr>
                <w:sz w:val="16"/>
              </w:rPr>
              <w:t>Known</w:t>
            </w:r>
          </w:p>
        </w:tc>
        <w:tc>
          <w:tcPr>
            <w:tcW w:w="2087" w:type="dxa"/>
          </w:tcPr>
          <w:p w:rsidR="00AC57BF" w:rsidRDefault="004D56E5">
            <w:pPr>
              <w:pStyle w:val="TableParagraph"/>
              <w:spacing w:line="164" w:lineRule="exact"/>
              <w:ind w:left="21"/>
              <w:jc w:val="center"/>
              <w:rPr>
                <w:sz w:val="16"/>
              </w:rPr>
            </w:pPr>
            <w:r>
              <w:rPr>
                <w:sz w:val="16"/>
              </w:rPr>
              <w:t>X</w:t>
            </w:r>
          </w:p>
        </w:tc>
      </w:tr>
      <w:tr w:rsidR="00AC57BF">
        <w:trPr>
          <w:trHeight w:val="184"/>
        </w:trPr>
        <w:tc>
          <w:tcPr>
            <w:tcW w:w="2088" w:type="dxa"/>
          </w:tcPr>
          <w:p w:rsidR="00AC57BF" w:rsidRDefault="004D56E5">
            <w:pPr>
              <w:pStyle w:val="TableParagraph"/>
              <w:spacing w:line="164" w:lineRule="exact"/>
              <w:ind w:left="78"/>
              <w:rPr>
                <w:sz w:val="16"/>
              </w:rPr>
            </w:pPr>
            <w:r>
              <w:rPr>
                <w:sz w:val="16"/>
              </w:rPr>
              <w:t>64-17-5</w:t>
            </w:r>
          </w:p>
        </w:tc>
        <w:tc>
          <w:tcPr>
            <w:tcW w:w="2088" w:type="dxa"/>
          </w:tcPr>
          <w:p w:rsidR="00AC57BF" w:rsidRDefault="00AC57BF">
            <w:pPr>
              <w:pStyle w:val="TableParagraph"/>
              <w:rPr>
                <w:rFonts w:ascii="Times New Roman"/>
                <w:sz w:val="12"/>
              </w:rPr>
            </w:pPr>
          </w:p>
        </w:tc>
        <w:tc>
          <w:tcPr>
            <w:tcW w:w="2088" w:type="dxa"/>
          </w:tcPr>
          <w:p w:rsidR="00AC57BF" w:rsidRDefault="00AC57BF">
            <w:pPr>
              <w:pStyle w:val="TableParagraph"/>
              <w:rPr>
                <w:rFonts w:ascii="Times New Roman"/>
                <w:sz w:val="12"/>
              </w:rPr>
            </w:pPr>
          </w:p>
        </w:tc>
        <w:tc>
          <w:tcPr>
            <w:tcW w:w="2088" w:type="dxa"/>
          </w:tcPr>
          <w:p w:rsidR="00AC57BF" w:rsidRDefault="00AC57BF">
            <w:pPr>
              <w:pStyle w:val="TableParagraph"/>
              <w:rPr>
                <w:rFonts w:ascii="Times New Roman"/>
                <w:sz w:val="12"/>
              </w:rPr>
            </w:pPr>
          </w:p>
        </w:tc>
        <w:tc>
          <w:tcPr>
            <w:tcW w:w="2087" w:type="dxa"/>
          </w:tcPr>
          <w:p w:rsidR="00AC57BF" w:rsidRDefault="00AC57BF">
            <w:pPr>
              <w:pStyle w:val="TableParagraph"/>
              <w:rPr>
                <w:rFonts w:ascii="Times New Roman"/>
                <w:sz w:val="12"/>
              </w:rPr>
            </w:pPr>
          </w:p>
        </w:tc>
      </w:tr>
    </w:tbl>
    <w:p w:rsidR="00AC57BF" w:rsidRDefault="004D56E5">
      <w:pPr>
        <w:tabs>
          <w:tab w:val="left" w:pos="3292"/>
        </w:tabs>
        <w:spacing w:line="206" w:lineRule="exact"/>
        <w:ind w:left="160"/>
        <w:jc w:val="both"/>
        <w:rPr>
          <w:sz w:val="18"/>
        </w:rPr>
      </w:pPr>
      <w:r>
        <w:rPr>
          <w:b/>
          <w:sz w:val="18"/>
        </w:rPr>
        <w:t>Reproductive</w:t>
      </w:r>
      <w:r>
        <w:rPr>
          <w:b/>
          <w:spacing w:val="-1"/>
          <w:sz w:val="18"/>
        </w:rPr>
        <w:t xml:space="preserve"> </w:t>
      </w:r>
      <w:r>
        <w:rPr>
          <w:b/>
          <w:sz w:val="18"/>
        </w:rPr>
        <w:t>toxicity</w:t>
      </w:r>
      <w:r>
        <w:rPr>
          <w:b/>
          <w:sz w:val="18"/>
        </w:rPr>
        <w:tab/>
      </w:r>
      <w:r>
        <w:rPr>
          <w:sz w:val="18"/>
        </w:rPr>
        <w:t>No information</w:t>
      </w:r>
      <w:r>
        <w:rPr>
          <w:spacing w:val="-11"/>
          <w:sz w:val="18"/>
        </w:rPr>
        <w:t xml:space="preserve"> </w:t>
      </w:r>
      <w:r>
        <w:rPr>
          <w:sz w:val="18"/>
        </w:rPr>
        <w:t>available.</w:t>
      </w:r>
    </w:p>
    <w:p w:rsidR="00AC57BF" w:rsidRDefault="004D56E5">
      <w:pPr>
        <w:tabs>
          <w:tab w:val="left" w:pos="3292"/>
        </w:tabs>
        <w:ind w:left="160" w:right="5443"/>
        <w:jc w:val="both"/>
        <w:rPr>
          <w:sz w:val="18"/>
        </w:rPr>
      </w:pPr>
      <w:r>
        <w:rPr>
          <w:b/>
          <w:sz w:val="18"/>
        </w:rPr>
        <w:t>STOT -</w:t>
      </w:r>
      <w:r>
        <w:rPr>
          <w:b/>
          <w:spacing w:val="-2"/>
          <w:sz w:val="18"/>
        </w:rPr>
        <w:t xml:space="preserve"> </w:t>
      </w:r>
      <w:r>
        <w:rPr>
          <w:b/>
          <w:sz w:val="18"/>
        </w:rPr>
        <w:t>single</w:t>
      </w:r>
      <w:r>
        <w:rPr>
          <w:b/>
          <w:spacing w:val="-1"/>
          <w:sz w:val="18"/>
        </w:rPr>
        <w:t xml:space="preserve"> </w:t>
      </w:r>
      <w:r>
        <w:rPr>
          <w:b/>
          <w:sz w:val="18"/>
        </w:rPr>
        <w:t>exposure</w:t>
      </w:r>
      <w:r>
        <w:rPr>
          <w:b/>
          <w:sz w:val="18"/>
        </w:rPr>
        <w:tab/>
      </w:r>
      <w:r>
        <w:rPr>
          <w:sz w:val="18"/>
        </w:rPr>
        <w:t xml:space="preserve">No information available. </w:t>
      </w:r>
      <w:r>
        <w:rPr>
          <w:b/>
          <w:sz w:val="18"/>
        </w:rPr>
        <w:t>STOT -</w:t>
      </w:r>
      <w:r>
        <w:rPr>
          <w:b/>
          <w:spacing w:val="-2"/>
          <w:sz w:val="18"/>
        </w:rPr>
        <w:t xml:space="preserve"> </w:t>
      </w:r>
      <w:r>
        <w:rPr>
          <w:b/>
          <w:sz w:val="18"/>
        </w:rPr>
        <w:t>repeated</w:t>
      </w:r>
      <w:r>
        <w:rPr>
          <w:b/>
          <w:spacing w:val="-1"/>
          <w:sz w:val="18"/>
        </w:rPr>
        <w:t xml:space="preserve"> </w:t>
      </w:r>
      <w:r>
        <w:rPr>
          <w:b/>
          <w:sz w:val="18"/>
        </w:rPr>
        <w:t>exposure</w:t>
      </w:r>
      <w:r>
        <w:rPr>
          <w:b/>
          <w:sz w:val="18"/>
        </w:rPr>
        <w:tab/>
      </w:r>
      <w:r>
        <w:rPr>
          <w:sz w:val="18"/>
        </w:rPr>
        <w:t xml:space="preserve">No information available. </w:t>
      </w:r>
      <w:r>
        <w:rPr>
          <w:b/>
          <w:sz w:val="18"/>
        </w:rPr>
        <w:t>Aspiration</w:t>
      </w:r>
      <w:r>
        <w:rPr>
          <w:b/>
          <w:spacing w:val="-2"/>
          <w:sz w:val="18"/>
        </w:rPr>
        <w:t xml:space="preserve"> </w:t>
      </w:r>
      <w:r>
        <w:rPr>
          <w:b/>
          <w:sz w:val="18"/>
        </w:rPr>
        <w:t>hazard</w:t>
      </w:r>
      <w:r>
        <w:rPr>
          <w:b/>
          <w:sz w:val="18"/>
        </w:rPr>
        <w:tab/>
      </w:r>
      <w:r>
        <w:rPr>
          <w:sz w:val="18"/>
        </w:rPr>
        <w:t>No information</w:t>
      </w:r>
      <w:r>
        <w:rPr>
          <w:spacing w:val="-11"/>
          <w:sz w:val="18"/>
        </w:rPr>
        <w:t xml:space="preserve"> </w:t>
      </w:r>
      <w:r>
        <w:rPr>
          <w:sz w:val="18"/>
        </w:rPr>
        <w:t>available.</w:t>
      </w:r>
    </w:p>
    <w:p w:rsidR="00AC57BF" w:rsidRDefault="00AC57BF">
      <w:pPr>
        <w:pStyle w:val="BodyText"/>
        <w:spacing w:before="5"/>
        <w:rPr>
          <w:sz w:val="19"/>
        </w:rPr>
      </w:pPr>
    </w:p>
    <w:p w:rsidR="00AC57BF" w:rsidRDefault="004D56E5">
      <w:pPr>
        <w:pStyle w:val="Heading1"/>
        <w:jc w:val="both"/>
        <w:rPr>
          <w:u w:val="none"/>
        </w:rPr>
      </w:pPr>
      <w:r>
        <w:t xml:space="preserve">Numerical measures of toxicity - Product Information   </w:t>
      </w:r>
    </w:p>
    <w:p w:rsidR="00AC57BF" w:rsidRDefault="00AC57BF">
      <w:pPr>
        <w:pStyle w:val="BodyText"/>
        <w:spacing w:before="4"/>
        <w:rPr>
          <w:b/>
          <w:sz w:val="11"/>
        </w:rPr>
      </w:pPr>
    </w:p>
    <w:p w:rsidR="00AC57BF" w:rsidRDefault="004D56E5">
      <w:pPr>
        <w:spacing w:before="94" w:after="6"/>
        <w:ind w:left="160"/>
        <w:rPr>
          <w:sz w:val="18"/>
        </w:rPr>
      </w:pPr>
      <w:r>
        <w:rPr>
          <w:b/>
          <w:sz w:val="18"/>
        </w:rPr>
        <w:t>The following values are calculated based on chapter 3.1 of the GHS document.</w:t>
      </w:r>
    </w:p>
    <w:tbl>
      <w:tblPr>
        <w:tblW w:w="0" w:type="auto"/>
        <w:tblInd w:w="167" w:type="dxa"/>
        <w:tblLayout w:type="fixed"/>
        <w:tblCellMar>
          <w:left w:w="0" w:type="dxa"/>
          <w:right w:w="0" w:type="dxa"/>
        </w:tblCellMar>
        <w:tblLook w:val="01E0" w:firstRow="1" w:lastRow="1" w:firstColumn="1" w:lastColumn="1" w:noHBand="0" w:noVBand="0"/>
      </w:tblPr>
      <w:tblGrid>
        <w:gridCol w:w="2998"/>
        <w:gridCol w:w="7444"/>
      </w:tblGrid>
      <w:tr w:rsidR="00AC57BF">
        <w:trPr>
          <w:trHeight w:val="216"/>
        </w:trPr>
        <w:tc>
          <w:tcPr>
            <w:tcW w:w="2998" w:type="dxa"/>
          </w:tcPr>
          <w:p w:rsidR="00AC57BF" w:rsidRDefault="004D56E5">
            <w:pPr>
              <w:pStyle w:val="TableParagraph"/>
              <w:spacing w:line="197" w:lineRule="exact"/>
              <w:ind w:left="319"/>
              <w:rPr>
                <w:b/>
                <w:sz w:val="18"/>
              </w:rPr>
            </w:pPr>
            <w:proofErr w:type="spellStart"/>
            <w:r>
              <w:rPr>
                <w:b/>
                <w:sz w:val="18"/>
              </w:rPr>
              <w:t>ATEmix</w:t>
            </w:r>
            <w:proofErr w:type="spellEnd"/>
            <w:r>
              <w:rPr>
                <w:b/>
                <w:sz w:val="18"/>
              </w:rPr>
              <w:t xml:space="preserve"> (oral)</w:t>
            </w:r>
          </w:p>
        </w:tc>
        <w:tc>
          <w:tcPr>
            <w:tcW w:w="7444" w:type="dxa"/>
          </w:tcPr>
          <w:p w:rsidR="00AC57BF" w:rsidRDefault="004D56E5">
            <w:pPr>
              <w:pStyle w:val="TableParagraph"/>
              <w:spacing w:line="197" w:lineRule="exact"/>
              <w:ind w:left="142"/>
              <w:rPr>
                <w:sz w:val="18"/>
              </w:rPr>
            </w:pPr>
            <w:r>
              <w:rPr>
                <w:sz w:val="18"/>
              </w:rPr>
              <w:t>2,786.00</w:t>
            </w:r>
          </w:p>
        </w:tc>
      </w:tr>
      <w:tr w:rsidR="00AC57BF">
        <w:trPr>
          <w:trHeight w:val="226"/>
        </w:trPr>
        <w:tc>
          <w:tcPr>
            <w:tcW w:w="2998" w:type="dxa"/>
          </w:tcPr>
          <w:p w:rsidR="00AC57BF" w:rsidRDefault="004D56E5">
            <w:pPr>
              <w:pStyle w:val="TableParagraph"/>
              <w:spacing w:before="5" w:line="202" w:lineRule="exact"/>
              <w:ind w:left="319"/>
              <w:rPr>
                <w:b/>
                <w:sz w:val="18"/>
              </w:rPr>
            </w:pPr>
            <w:proofErr w:type="spellStart"/>
            <w:r>
              <w:rPr>
                <w:b/>
                <w:sz w:val="18"/>
              </w:rPr>
              <w:t>ATEmix</w:t>
            </w:r>
            <w:proofErr w:type="spellEnd"/>
            <w:r>
              <w:rPr>
                <w:b/>
                <w:sz w:val="18"/>
              </w:rPr>
              <w:t xml:space="preserve"> (dermal)</w:t>
            </w:r>
          </w:p>
        </w:tc>
        <w:tc>
          <w:tcPr>
            <w:tcW w:w="7444" w:type="dxa"/>
          </w:tcPr>
          <w:p w:rsidR="00AC57BF" w:rsidRDefault="004D56E5">
            <w:pPr>
              <w:pStyle w:val="TableParagraph"/>
              <w:spacing w:before="10" w:line="197" w:lineRule="exact"/>
              <w:ind w:left="142"/>
              <w:rPr>
                <w:sz w:val="18"/>
              </w:rPr>
            </w:pPr>
            <w:r>
              <w:rPr>
                <w:sz w:val="18"/>
              </w:rPr>
              <w:t>27,722.00</w:t>
            </w:r>
          </w:p>
        </w:tc>
      </w:tr>
      <w:tr w:rsidR="00AC57BF">
        <w:trPr>
          <w:trHeight w:val="462"/>
        </w:trPr>
        <w:tc>
          <w:tcPr>
            <w:tcW w:w="2998" w:type="dxa"/>
            <w:tcBorders>
              <w:bottom w:val="single" w:sz="6" w:space="0" w:color="000000"/>
            </w:tcBorders>
          </w:tcPr>
          <w:p w:rsidR="00AC57BF" w:rsidRDefault="004D56E5">
            <w:pPr>
              <w:pStyle w:val="TableParagraph"/>
              <w:spacing w:before="4"/>
              <w:ind w:left="319"/>
              <w:rPr>
                <w:b/>
                <w:sz w:val="18"/>
              </w:rPr>
            </w:pPr>
            <w:proofErr w:type="spellStart"/>
            <w:r>
              <w:rPr>
                <w:b/>
                <w:sz w:val="18"/>
              </w:rPr>
              <w:t>ATEmix</w:t>
            </w:r>
            <w:proofErr w:type="spellEnd"/>
            <w:r>
              <w:rPr>
                <w:b/>
                <w:sz w:val="18"/>
              </w:rPr>
              <w:t xml:space="preserve"> (inhalation-dust/mist)</w:t>
            </w:r>
          </w:p>
        </w:tc>
        <w:tc>
          <w:tcPr>
            <w:tcW w:w="7444" w:type="dxa"/>
            <w:tcBorders>
              <w:bottom w:val="single" w:sz="6" w:space="0" w:color="000000"/>
            </w:tcBorders>
          </w:tcPr>
          <w:p w:rsidR="00AC57BF" w:rsidRDefault="004D56E5">
            <w:pPr>
              <w:pStyle w:val="TableParagraph"/>
              <w:spacing w:before="8"/>
              <w:ind w:left="142"/>
              <w:rPr>
                <w:sz w:val="18"/>
              </w:rPr>
            </w:pPr>
            <w:r>
              <w:rPr>
                <w:sz w:val="18"/>
              </w:rPr>
              <w:t>176.00</w:t>
            </w:r>
          </w:p>
        </w:tc>
      </w:tr>
      <w:tr w:rsidR="00AC57BF">
        <w:trPr>
          <w:trHeight w:val="253"/>
        </w:trPr>
        <w:tc>
          <w:tcPr>
            <w:tcW w:w="2998" w:type="dxa"/>
            <w:tcBorders>
              <w:top w:val="single" w:sz="6" w:space="0" w:color="000000"/>
              <w:left w:val="single" w:sz="6" w:space="0" w:color="000000"/>
              <w:bottom w:val="single" w:sz="6" w:space="0" w:color="000000"/>
            </w:tcBorders>
            <w:shd w:val="clear" w:color="auto" w:fill="C0C0C0"/>
          </w:tcPr>
          <w:p w:rsidR="00AC57BF" w:rsidRDefault="00AC57BF">
            <w:pPr>
              <w:pStyle w:val="TableParagraph"/>
              <w:rPr>
                <w:rFonts w:ascii="Times New Roman"/>
                <w:sz w:val="16"/>
              </w:rPr>
            </w:pPr>
          </w:p>
        </w:tc>
        <w:tc>
          <w:tcPr>
            <w:tcW w:w="7444" w:type="dxa"/>
            <w:tcBorders>
              <w:top w:val="single" w:sz="6" w:space="0" w:color="000000"/>
              <w:bottom w:val="single" w:sz="6" w:space="0" w:color="000000"/>
              <w:right w:val="single" w:sz="6" w:space="0" w:color="000000"/>
            </w:tcBorders>
            <w:shd w:val="clear" w:color="auto" w:fill="C0C0C0"/>
          </w:tcPr>
          <w:p w:rsidR="00AC57BF" w:rsidRDefault="004D56E5">
            <w:pPr>
              <w:pStyle w:val="TableParagraph"/>
              <w:spacing w:line="234" w:lineRule="exact"/>
              <w:ind w:left="506"/>
              <w:rPr>
                <w:b/>
              </w:rPr>
            </w:pPr>
            <w:r>
              <w:rPr>
                <w:b/>
              </w:rPr>
              <w:t>12. ECOLOGICAL INFORMATION</w:t>
            </w:r>
          </w:p>
        </w:tc>
      </w:tr>
      <w:tr w:rsidR="00AC57BF">
        <w:trPr>
          <w:trHeight w:val="431"/>
        </w:trPr>
        <w:tc>
          <w:tcPr>
            <w:tcW w:w="2998" w:type="dxa"/>
            <w:tcBorders>
              <w:top w:val="single" w:sz="6" w:space="0" w:color="000000"/>
            </w:tcBorders>
          </w:tcPr>
          <w:p w:rsidR="00AC57BF" w:rsidRDefault="00AC57BF">
            <w:pPr>
              <w:pStyle w:val="TableParagraph"/>
              <w:spacing w:before="5"/>
              <w:rPr>
                <w:sz w:val="19"/>
              </w:rPr>
            </w:pPr>
          </w:p>
          <w:p w:rsidR="00AC57BF" w:rsidRDefault="004D56E5">
            <w:pPr>
              <w:pStyle w:val="TableParagraph"/>
              <w:spacing w:before="1" w:line="187" w:lineRule="exact"/>
              <w:ind w:left="7"/>
              <w:rPr>
                <w:b/>
                <w:sz w:val="18"/>
              </w:rPr>
            </w:pPr>
            <w:proofErr w:type="spellStart"/>
            <w:r>
              <w:rPr>
                <w:b/>
                <w:sz w:val="18"/>
                <w:u w:val="single"/>
              </w:rPr>
              <w:t>Ecotoxicity</w:t>
            </w:r>
            <w:proofErr w:type="spellEnd"/>
            <w:r>
              <w:rPr>
                <w:b/>
                <w:sz w:val="18"/>
                <w:u w:val="single"/>
              </w:rPr>
              <w:t xml:space="preserve"> </w:t>
            </w:r>
          </w:p>
        </w:tc>
        <w:tc>
          <w:tcPr>
            <w:tcW w:w="7444" w:type="dxa"/>
            <w:tcBorders>
              <w:top w:val="single" w:sz="6" w:space="0" w:color="000000"/>
            </w:tcBorders>
          </w:tcPr>
          <w:p w:rsidR="00AC57BF" w:rsidRDefault="00AC57BF">
            <w:pPr>
              <w:pStyle w:val="TableParagraph"/>
              <w:rPr>
                <w:rFonts w:ascii="Times New Roman"/>
                <w:sz w:val="16"/>
              </w:rPr>
            </w:pPr>
          </w:p>
        </w:tc>
      </w:tr>
    </w:tbl>
    <w:p w:rsidR="00AC57BF" w:rsidRDefault="00AC57BF">
      <w:pPr>
        <w:pStyle w:val="BodyText"/>
        <w:spacing w:before="10"/>
        <w:rPr>
          <w:sz w:val="21"/>
        </w:rPr>
      </w:pPr>
    </w:p>
    <w:p w:rsidR="00AC57BF" w:rsidRDefault="004D56E5">
      <w:pPr>
        <w:pStyle w:val="BodyText"/>
        <w:ind w:left="160"/>
      </w:pPr>
      <w:r>
        <w:t>76.816 % of the mixture consists of components(s) of unknown hazards to the aquatic environment</w:t>
      </w:r>
    </w:p>
    <w:tbl>
      <w:tblPr>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2"/>
        <w:gridCol w:w="2610"/>
        <w:gridCol w:w="2612"/>
        <w:gridCol w:w="2610"/>
      </w:tblGrid>
      <w:tr w:rsidR="00AC57BF">
        <w:trPr>
          <w:trHeight w:val="184"/>
        </w:trPr>
        <w:tc>
          <w:tcPr>
            <w:tcW w:w="2612" w:type="dxa"/>
          </w:tcPr>
          <w:p w:rsidR="00AC57BF" w:rsidRDefault="004D56E5">
            <w:pPr>
              <w:pStyle w:val="TableParagraph"/>
              <w:spacing w:line="164" w:lineRule="exact"/>
              <w:ind w:left="708"/>
              <w:rPr>
                <w:b/>
                <w:sz w:val="16"/>
              </w:rPr>
            </w:pPr>
            <w:r>
              <w:rPr>
                <w:b/>
                <w:sz w:val="16"/>
              </w:rPr>
              <w:t>Chemical Name</w:t>
            </w:r>
          </w:p>
        </w:tc>
        <w:tc>
          <w:tcPr>
            <w:tcW w:w="2610" w:type="dxa"/>
          </w:tcPr>
          <w:p w:rsidR="00AC57BF" w:rsidRDefault="004D56E5">
            <w:pPr>
              <w:pStyle w:val="TableParagraph"/>
              <w:spacing w:line="164" w:lineRule="exact"/>
              <w:ind w:left="21" w:right="13"/>
              <w:jc w:val="center"/>
              <w:rPr>
                <w:b/>
                <w:sz w:val="16"/>
              </w:rPr>
            </w:pPr>
            <w:r>
              <w:rPr>
                <w:b/>
                <w:sz w:val="16"/>
              </w:rPr>
              <w:t>Algae/aquatic plants</w:t>
            </w:r>
          </w:p>
        </w:tc>
        <w:tc>
          <w:tcPr>
            <w:tcW w:w="2612" w:type="dxa"/>
          </w:tcPr>
          <w:p w:rsidR="00AC57BF" w:rsidRDefault="004D56E5">
            <w:pPr>
              <w:pStyle w:val="TableParagraph"/>
              <w:spacing w:line="164" w:lineRule="exact"/>
              <w:ind w:left="26" w:right="19"/>
              <w:jc w:val="center"/>
              <w:rPr>
                <w:b/>
                <w:sz w:val="16"/>
              </w:rPr>
            </w:pPr>
            <w:r>
              <w:rPr>
                <w:b/>
                <w:sz w:val="16"/>
              </w:rPr>
              <w:t>Fish</w:t>
            </w:r>
          </w:p>
        </w:tc>
        <w:tc>
          <w:tcPr>
            <w:tcW w:w="2610" w:type="dxa"/>
          </w:tcPr>
          <w:p w:rsidR="00AC57BF" w:rsidRDefault="004D56E5">
            <w:pPr>
              <w:pStyle w:val="TableParagraph"/>
              <w:spacing w:line="164" w:lineRule="exact"/>
              <w:ind w:left="20" w:right="16"/>
              <w:jc w:val="center"/>
              <w:rPr>
                <w:b/>
                <w:sz w:val="16"/>
              </w:rPr>
            </w:pPr>
            <w:r>
              <w:rPr>
                <w:b/>
                <w:sz w:val="16"/>
              </w:rPr>
              <w:t>Crustacea</w:t>
            </w:r>
          </w:p>
        </w:tc>
      </w:tr>
      <w:tr w:rsidR="00AC57BF">
        <w:trPr>
          <w:trHeight w:val="1103"/>
        </w:trPr>
        <w:tc>
          <w:tcPr>
            <w:tcW w:w="2612" w:type="dxa"/>
          </w:tcPr>
          <w:p w:rsidR="00AC57BF" w:rsidRDefault="004D56E5">
            <w:pPr>
              <w:pStyle w:val="TableParagraph"/>
              <w:ind w:left="1032" w:right="979" w:hanging="40"/>
              <w:jc w:val="center"/>
              <w:rPr>
                <w:sz w:val="16"/>
              </w:rPr>
            </w:pPr>
            <w:r>
              <w:rPr>
                <w:sz w:val="16"/>
              </w:rPr>
              <w:lastRenderedPageBreak/>
              <w:t>Ethanol 64-17-5</w:t>
            </w:r>
          </w:p>
        </w:tc>
        <w:tc>
          <w:tcPr>
            <w:tcW w:w="2610" w:type="dxa"/>
          </w:tcPr>
          <w:p w:rsidR="00AC57BF" w:rsidRDefault="004D56E5">
            <w:pPr>
              <w:pStyle w:val="TableParagraph"/>
              <w:spacing w:line="180" w:lineRule="exact"/>
              <w:ind w:left="7"/>
              <w:jc w:val="center"/>
              <w:rPr>
                <w:sz w:val="16"/>
              </w:rPr>
            </w:pPr>
            <w:r>
              <w:rPr>
                <w:sz w:val="16"/>
              </w:rPr>
              <w:t>-</w:t>
            </w:r>
          </w:p>
        </w:tc>
        <w:tc>
          <w:tcPr>
            <w:tcW w:w="2612" w:type="dxa"/>
          </w:tcPr>
          <w:p w:rsidR="00AC57BF" w:rsidRDefault="004D56E5">
            <w:pPr>
              <w:pStyle w:val="TableParagraph"/>
              <w:ind w:left="87" w:right="61" w:firstLine="93"/>
              <w:rPr>
                <w:sz w:val="16"/>
              </w:rPr>
            </w:pPr>
            <w:r>
              <w:rPr>
                <w:sz w:val="16"/>
              </w:rPr>
              <w:t xml:space="preserve">12.0 - 16.0: 96 h </w:t>
            </w:r>
            <w:proofErr w:type="spellStart"/>
            <w:r>
              <w:rPr>
                <w:sz w:val="16"/>
              </w:rPr>
              <w:t>Oncorhynchus</w:t>
            </w:r>
            <w:proofErr w:type="spellEnd"/>
            <w:r>
              <w:rPr>
                <w:sz w:val="16"/>
              </w:rPr>
              <w:t xml:space="preserve"> mykiss mL/L LC50 static 13400 - 15100: 96 h </w:t>
            </w:r>
            <w:proofErr w:type="spellStart"/>
            <w:r>
              <w:rPr>
                <w:sz w:val="16"/>
              </w:rPr>
              <w:t>Pimephales</w:t>
            </w:r>
            <w:proofErr w:type="spellEnd"/>
            <w:r>
              <w:rPr>
                <w:sz w:val="16"/>
              </w:rPr>
              <w:t xml:space="preserve"> </w:t>
            </w:r>
            <w:proofErr w:type="spellStart"/>
            <w:r>
              <w:rPr>
                <w:sz w:val="16"/>
              </w:rPr>
              <w:t>promelas</w:t>
            </w:r>
            <w:proofErr w:type="spellEnd"/>
            <w:r>
              <w:rPr>
                <w:sz w:val="16"/>
              </w:rPr>
              <w:t xml:space="preserve"> mg/L LC50 flow-through 100: 96 h </w:t>
            </w:r>
            <w:proofErr w:type="spellStart"/>
            <w:r>
              <w:rPr>
                <w:sz w:val="16"/>
              </w:rPr>
              <w:t>Pimephales</w:t>
            </w:r>
            <w:proofErr w:type="spellEnd"/>
            <w:r>
              <w:rPr>
                <w:sz w:val="16"/>
              </w:rPr>
              <w:t xml:space="preserve"> </w:t>
            </w:r>
            <w:proofErr w:type="spellStart"/>
            <w:r>
              <w:rPr>
                <w:sz w:val="16"/>
              </w:rPr>
              <w:t>promelas</w:t>
            </w:r>
            <w:proofErr w:type="spellEnd"/>
            <w:r>
              <w:rPr>
                <w:sz w:val="16"/>
              </w:rPr>
              <w:t xml:space="preserve"> mg/L LC50</w:t>
            </w:r>
          </w:p>
          <w:p w:rsidR="00AC57BF" w:rsidRDefault="004D56E5">
            <w:pPr>
              <w:pStyle w:val="TableParagraph"/>
              <w:spacing w:line="167" w:lineRule="exact"/>
              <w:ind w:left="1115"/>
              <w:rPr>
                <w:sz w:val="16"/>
              </w:rPr>
            </w:pPr>
            <w:r>
              <w:rPr>
                <w:sz w:val="16"/>
              </w:rPr>
              <w:t>static</w:t>
            </w:r>
          </w:p>
        </w:tc>
        <w:tc>
          <w:tcPr>
            <w:tcW w:w="2610" w:type="dxa"/>
          </w:tcPr>
          <w:p w:rsidR="00AC57BF" w:rsidRDefault="004D56E5">
            <w:pPr>
              <w:pStyle w:val="TableParagraph"/>
              <w:spacing w:line="180" w:lineRule="exact"/>
              <w:ind w:left="21" w:right="16"/>
              <w:jc w:val="center"/>
              <w:rPr>
                <w:sz w:val="16"/>
              </w:rPr>
            </w:pPr>
            <w:r>
              <w:rPr>
                <w:sz w:val="16"/>
              </w:rPr>
              <w:t>9268 - 14221: 48 h Daphnia magna</w:t>
            </w:r>
          </w:p>
          <w:p w:rsidR="00AC57BF" w:rsidRDefault="004D56E5">
            <w:pPr>
              <w:pStyle w:val="TableParagraph"/>
              <w:spacing w:before="1"/>
              <w:ind w:left="46" w:right="37" w:hanging="5"/>
              <w:jc w:val="center"/>
              <w:rPr>
                <w:sz w:val="16"/>
              </w:rPr>
            </w:pPr>
            <w:r>
              <w:rPr>
                <w:sz w:val="16"/>
              </w:rPr>
              <w:t>mg/L LC50 10800: 24 h Daphnia magna mg/L EC50 2: 48 h Daphnia magna mg/L EC50 Static</w:t>
            </w:r>
          </w:p>
        </w:tc>
      </w:tr>
      <w:tr w:rsidR="00AC57BF">
        <w:trPr>
          <w:trHeight w:val="1103"/>
        </w:trPr>
        <w:tc>
          <w:tcPr>
            <w:tcW w:w="2612" w:type="dxa"/>
          </w:tcPr>
          <w:p w:rsidR="00AC57BF" w:rsidRDefault="004D56E5">
            <w:pPr>
              <w:pStyle w:val="TableParagraph"/>
              <w:ind w:left="976" w:right="890" w:hanging="73"/>
              <w:jc w:val="center"/>
              <w:rPr>
                <w:sz w:val="16"/>
              </w:rPr>
            </w:pPr>
            <w:r>
              <w:rPr>
                <w:sz w:val="16"/>
              </w:rPr>
              <w:t>Zeolite 1318-02-1</w:t>
            </w:r>
          </w:p>
        </w:tc>
        <w:tc>
          <w:tcPr>
            <w:tcW w:w="2610" w:type="dxa"/>
          </w:tcPr>
          <w:p w:rsidR="00AC57BF" w:rsidRDefault="004D56E5">
            <w:pPr>
              <w:pStyle w:val="TableParagraph"/>
              <w:ind w:left="899" w:right="-15" w:hanging="889"/>
              <w:rPr>
                <w:sz w:val="16"/>
              </w:rPr>
            </w:pPr>
            <w:r>
              <w:rPr>
                <w:sz w:val="16"/>
              </w:rPr>
              <w:t xml:space="preserve">18: 96 h </w:t>
            </w:r>
            <w:proofErr w:type="spellStart"/>
            <w:r>
              <w:rPr>
                <w:sz w:val="16"/>
              </w:rPr>
              <w:t>Desmodesmus</w:t>
            </w:r>
            <w:proofErr w:type="spellEnd"/>
            <w:r>
              <w:rPr>
                <w:sz w:val="16"/>
              </w:rPr>
              <w:t xml:space="preserve"> </w:t>
            </w:r>
            <w:proofErr w:type="spellStart"/>
            <w:r>
              <w:rPr>
                <w:sz w:val="16"/>
              </w:rPr>
              <w:t>subspicatus</w:t>
            </w:r>
            <w:proofErr w:type="spellEnd"/>
            <w:r>
              <w:rPr>
                <w:sz w:val="16"/>
              </w:rPr>
              <w:t xml:space="preserve"> mg/L EC50</w:t>
            </w:r>
          </w:p>
        </w:tc>
        <w:tc>
          <w:tcPr>
            <w:tcW w:w="2612" w:type="dxa"/>
          </w:tcPr>
          <w:p w:rsidR="00AC57BF" w:rsidRDefault="004D56E5">
            <w:pPr>
              <w:pStyle w:val="TableParagraph"/>
              <w:spacing w:line="180" w:lineRule="exact"/>
              <w:ind w:left="26" w:right="16"/>
              <w:jc w:val="center"/>
              <w:rPr>
                <w:sz w:val="16"/>
              </w:rPr>
            </w:pPr>
            <w:r>
              <w:rPr>
                <w:sz w:val="16"/>
              </w:rPr>
              <w:t xml:space="preserve">1800: 96 h </w:t>
            </w:r>
            <w:proofErr w:type="spellStart"/>
            <w:r>
              <w:rPr>
                <w:sz w:val="16"/>
              </w:rPr>
              <w:t>Brachydanio</w:t>
            </w:r>
            <w:proofErr w:type="spellEnd"/>
            <w:r>
              <w:rPr>
                <w:sz w:val="16"/>
              </w:rPr>
              <w:t xml:space="preserve"> </w:t>
            </w:r>
            <w:proofErr w:type="spellStart"/>
            <w:r>
              <w:rPr>
                <w:sz w:val="16"/>
              </w:rPr>
              <w:t>rerio</w:t>
            </w:r>
            <w:proofErr w:type="spellEnd"/>
            <w:r>
              <w:rPr>
                <w:sz w:val="16"/>
              </w:rPr>
              <w:t xml:space="preserve"> mg/L</w:t>
            </w:r>
          </w:p>
          <w:p w:rsidR="00AC57BF" w:rsidRDefault="004D56E5">
            <w:pPr>
              <w:pStyle w:val="TableParagraph"/>
              <w:spacing w:before="1"/>
              <w:ind w:left="26" w:right="16"/>
              <w:jc w:val="center"/>
              <w:rPr>
                <w:sz w:val="16"/>
              </w:rPr>
            </w:pPr>
            <w:r>
              <w:rPr>
                <w:sz w:val="16"/>
              </w:rPr>
              <w:t xml:space="preserve">LC50 semi-static 3200 - 5600: 96 h </w:t>
            </w:r>
            <w:proofErr w:type="spellStart"/>
            <w:r>
              <w:rPr>
                <w:sz w:val="16"/>
              </w:rPr>
              <w:t>Oryzias</w:t>
            </w:r>
            <w:proofErr w:type="spellEnd"/>
            <w:r>
              <w:rPr>
                <w:sz w:val="16"/>
              </w:rPr>
              <w:t xml:space="preserve"> </w:t>
            </w:r>
            <w:proofErr w:type="spellStart"/>
            <w:r>
              <w:rPr>
                <w:sz w:val="16"/>
              </w:rPr>
              <w:t>latipes</w:t>
            </w:r>
            <w:proofErr w:type="spellEnd"/>
            <w:r>
              <w:rPr>
                <w:sz w:val="16"/>
              </w:rPr>
              <w:t xml:space="preserve"> mg/L LC50</w:t>
            </w:r>
          </w:p>
          <w:p w:rsidR="00AC57BF" w:rsidRDefault="004D56E5">
            <w:pPr>
              <w:pStyle w:val="TableParagraph"/>
              <w:spacing w:before="2" w:line="184" w:lineRule="exact"/>
              <w:ind w:left="260" w:right="252" w:firstLine="3"/>
              <w:jc w:val="center"/>
              <w:rPr>
                <w:sz w:val="16"/>
              </w:rPr>
            </w:pPr>
            <w:r>
              <w:rPr>
                <w:sz w:val="16"/>
              </w:rPr>
              <w:t xml:space="preserve">semi-static 1800 - 3200: 96 h </w:t>
            </w:r>
            <w:proofErr w:type="spellStart"/>
            <w:r>
              <w:rPr>
                <w:sz w:val="16"/>
              </w:rPr>
              <w:t>Poecilia</w:t>
            </w:r>
            <w:proofErr w:type="spellEnd"/>
            <w:r>
              <w:rPr>
                <w:sz w:val="16"/>
              </w:rPr>
              <w:t xml:space="preserve"> </w:t>
            </w:r>
            <w:proofErr w:type="spellStart"/>
            <w:r>
              <w:rPr>
                <w:sz w:val="16"/>
              </w:rPr>
              <w:t>reticulata</w:t>
            </w:r>
            <w:proofErr w:type="spellEnd"/>
            <w:r>
              <w:rPr>
                <w:sz w:val="16"/>
              </w:rPr>
              <w:t xml:space="preserve"> mg/L LC50 semi-static</w:t>
            </w:r>
          </w:p>
        </w:tc>
        <w:tc>
          <w:tcPr>
            <w:tcW w:w="2610" w:type="dxa"/>
          </w:tcPr>
          <w:p w:rsidR="00AC57BF" w:rsidRDefault="004D56E5">
            <w:pPr>
              <w:pStyle w:val="TableParagraph"/>
              <w:ind w:left="898" w:right="63" w:hanging="815"/>
              <w:rPr>
                <w:sz w:val="16"/>
              </w:rPr>
            </w:pPr>
            <w:r>
              <w:rPr>
                <w:sz w:val="16"/>
              </w:rPr>
              <w:t>1000 - 1800: 48 h Daphnia magna mg/L EC50</w:t>
            </w:r>
          </w:p>
        </w:tc>
      </w:tr>
      <w:tr w:rsidR="00AC57BF">
        <w:trPr>
          <w:trHeight w:val="368"/>
        </w:trPr>
        <w:tc>
          <w:tcPr>
            <w:tcW w:w="2612" w:type="dxa"/>
          </w:tcPr>
          <w:p w:rsidR="00AC57BF" w:rsidRDefault="004D56E5">
            <w:pPr>
              <w:pStyle w:val="TableParagraph"/>
              <w:spacing w:line="180" w:lineRule="exact"/>
              <w:ind w:left="26" w:right="15"/>
              <w:jc w:val="center"/>
              <w:rPr>
                <w:sz w:val="16"/>
              </w:rPr>
            </w:pPr>
            <w:r>
              <w:rPr>
                <w:sz w:val="16"/>
              </w:rPr>
              <w:t>Glycerol</w:t>
            </w:r>
          </w:p>
          <w:p w:rsidR="00AC57BF" w:rsidRDefault="004D56E5">
            <w:pPr>
              <w:pStyle w:val="TableParagraph"/>
              <w:spacing w:before="1" w:line="168" w:lineRule="exact"/>
              <w:ind w:left="106" w:right="22"/>
              <w:jc w:val="center"/>
              <w:rPr>
                <w:sz w:val="16"/>
              </w:rPr>
            </w:pPr>
            <w:r>
              <w:rPr>
                <w:sz w:val="16"/>
              </w:rPr>
              <w:t>56-81-5</w:t>
            </w:r>
          </w:p>
        </w:tc>
        <w:tc>
          <w:tcPr>
            <w:tcW w:w="2610" w:type="dxa"/>
          </w:tcPr>
          <w:p w:rsidR="00AC57BF" w:rsidRDefault="004D56E5">
            <w:pPr>
              <w:pStyle w:val="TableParagraph"/>
              <w:spacing w:line="180" w:lineRule="exact"/>
              <w:ind w:left="7"/>
              <w:jc w:val="center"/>
              <w:rPr>
                <w:sz w:val="16"/>
              </w:rPr>
            </w:pPr>
            <w:r>
              <w:rPr>
                <w:sz w:val="16"/>
              </w:rPr>
              <w:t>-</w:t>
            </w:r>
          </w:p>
        </w:tc>
        <w:tc>
          <w:tcPr>
            <w:tcW w:w="2612" w:type="dxa"/>
          </w:tcPr>
          <w:p w:rsidR="00AC57BF" w:rsidRDefault="004D56E5">
            <w:pPr>
              <w:pStyle w:val="TableParagraph"/>
              <w:spacing w:line="180" w:lineRule="exact"/>
              <w:ind w:left="26" w:right="22"/>
              <w:jc w:val="center"/>
              <w:rPr>
                <w:sz w:val="16"/>
              </w:rPr>
            </w:pPr>
            <w:r>
              <w:rPr>
                <w:sz w:val="16"/>
              </w:rPr>
              <w:t xml:space="preserve">51 - 57: 96 h </w:t>
            </w:r>
            <w:proofErr w:type="spellStart"/>
            <w:r>
              <w:rPr>
                <w:sz w:val="16"/>
              </w:rPr>
              <w:t>Oncorhynchus</w:t>
            </w:r>
            <w:proofErr w:type="spellEnd"/>
            <w:r>
              <w:rPr>
                <w:sz w:val="16"/>
              </w:rPr>
              <w:t xml:space="preserve"> mykiss</w:t>
            </w:r>
          </w:p>
          <w:p w:rsidR="00AC57BF" w:rsidRDefault="004D56E5">
            <w:pPr>
              <w:pStyle w:val="TableParagraph"/>
              <w:spacing w:before="1" w:line="168" w:lineRule="exact"/>
              <w:ind w:left="26" w:right="19"/>
              <w:jc w:val="center"/>
              <w:rPr>
                <w:sz w:val="16"/>
              </w:rPr>
            </w:pPr>
            <w:r>
              <w:rPr>
                <w:sz w:val="16"/>
              </w:rPr>
              <w:t>mL/L LC50 static</w:t>
            </w:r>
          </w:p>
        </w:tc>
        <w:tc>
          <w:tcPr>
            <w:tcW w:w="2610" w:type="dxa"/>
          </w:tcPr>
          <w:p w:rsidR="00AC57BF" w:rsidRDefault="004D56E5">
            <w:pPr>
              <w:pStyle w:val="TableParagraph"/>
              <w:spacing w:line="180" w:lineRule="exact"/>
              <w:ind w:left="21" w:right="16"/>
              <w:jc w:val="center"/>
              <w:rPr>
                <w:sz w:val="16"/>
              </w:rPr>
            </w:pPr>
            <w:r>
              <w:rPr>
                <w:sz w:val="16"/>
              </w:rPr>
              <w:t>500: 24 h Daphnia magna mg/L</w:t>
            </w:r>
          </w:p>
          <w:p w:rsidR="00AC57BF" w:rsidRDefault="004D56E5">
            <w:pPr>
              <w:pStyle w:val="TableParagraph"/>
              <w:spacing w:before="1" w:line="168" w:lineRule="exact"/>
              <w:ind w:left="21" w:right="14"/>
              <w:jc w:val="center"/>
              <w:rPr>
                <w:sz w:val="16"/>
              </w:rPr>
            </w:pPr>
            <w:r>
              <w:rPr>
                <w:sz w:val="16"/>
              </w:rPr>
              <w:t>EC50</w:t>
            </w:r>
          </w:p>
        </w:tc>
      </w:tr>
    </w:tbl>
    <w:p w:rsidR="00AC57BF" w:rsidRDefault="00AC57BF">
      <w:pPr>
        <w:pStyle w:val="BodyText"/>
        <w:spacing w:before="1"/>
        <w:rPr>
          <w:sz w:val="19"/>
        </w:rPr>
      </w:pPr>
    </w:p>
    <w:p w:rsidR="00AC57BF" w:rsidRDefault="004D56E5">
      <w:pPr>
        <w:pStyle w:val="Heading1"/>
        <w:rPr>
          <w:u w:val="none"/>
        </w:rPr>
      </w:pPr>
      <w:r>
        <w:t>Persistence and degradability</w:t>
      </w:r>
    </w:p>
    <w:p w:rsidR="00AC57BF" w:rsidRDefault="004D56E5">
      <w:pPr>
        <w:pStyle w:val="BodyText"/>
        <w:spacing w:before="7"/>
        <w:ind w:left="160"/>
      </w:pPr>
      <w:r>
        <w:t>No information available.</w:t>
      </w:r>
    </w:p>
    <w:p w:rsidR="00AC57BF" w:rsidRDefault="00AC57BF">
      <w:pPr>
        <w:pStyle w:val="BodyText"/>
        <w:spacing w:before="2"/>
        <w:rPr>
          <w:sz w:val="19"/>
        </w:rPr>
      </w:pPr>
    </w:p>
    <w:p w:rsidR="00AC57BF" w:rsidRDefault="004D56E5">
      <w:pPr>
        <w:pStyle w:val="Heading1"/>
        <w:rPr>
          <w:u w:val="none"/>
        </w:rPr>
      </w:pPr>
      <w:r>
        <w:t>Bioaccumulation</w:t>
      </w:r>
    </w:p>
    <w:p w:rsidR="00AC57BF" w:rsidRDefault="004D56E5">
      <w:pPr>
        <w:pStyle w:val="BodyText"/>
        <w:spacing w:before="7"/>
        <w:ind w:left="160"/>
      </w:pPr>
      <w:r>
        <w:t>No information available.</w:t>
      </w:r>
    </w:p>
    <w:p w:rsidR="00AC57BF" w:rsidRDefault="00AC57BF">
      <w:pPr>
        <w:pStyle w:val="BodyText"/>
        <w:spacing w:before="7"/>
        <w:rPr>
          <w:sz w:val="19"/>
        </w:rPr>
      </w:pPr>
    </w:p>
    <w:tbl>
      <w:tblPr>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21"/>
        <w:gridCol w:w="5221"/>
      </w:tblGrid>
      <w:tr w:rsidR="00AC57BF">
        <w:trPr>
          <w:trHeight w:val="184"/>
        </w:trPr>
        <w:tc>
          <w:tcPr>
            <w:tcW w:w="5221" w:type="dxa"/>
          </w:tcPr>
          <w:p w:rsidR="00AC57BF" w:rsidRDefault="004D56E5">
            <w:pPr>
              <w:pStyle w:val="TableParagraph"/>
              <w:spacing w:line="164" w:lineRule="exact"/>
              <w:ind w:left="1842" w:right="1828"/>
              <w:jc w:val="center"/>
              <w:rPr>
                <w:b/>
                <w:sz w:val="16"/>
              </w:rPr>
            </w:pPr>
            <w:r>
              <w:rPr>
                <w:b/>
                <w:sz w:val="16"/>
              </w:rPr>
              <w:t>Chemical Name</w:t>
            </w:r>
          </w:p>
        </w:tc>
        <w:tc>
          <w:tcPr>
            <w:tcW w:w="5221" w:type="dxa"/>
          </w:tcPr>
          <w:p w:rsidR="00AC57BF" w:rsidRDefault="004D56E5">
            <w:pPr>
              <w:pStyle w:val="TableParagraph"/>
              <w:spacing w:line="164" w:lineRule="exact"/>
              <w:ind w:left="1842" w:right="1829"/>
              <w:jc w:val="center"/>
              <w:rPr>
                <w:b/>
                <w:sz w:val="16"/>
              </w:rPr>
            </w:pPr>
            <w:r>
              <w:rPr>
                <w:b/>
                <w:sz w:val="16"/>
              </w:rPr>
              <w:t>Partition coefficient</w:t>
            </w:r>
          </w:p>
        </w:tc>
      </w:tr>
      <w:tr w:rsidR="00AC57BF">
        <w:trPr>
          <w:trHeight w:val="369"/>
        </w:trPr>
        <w:tc>
          <w:tcPr>
            <w:tcW w:w="5221" w:type="dxa"/>
          </w:tcPr>
          <w:p w:rsidR="00AC57BF" w:rsidRDefault="004D56E5">
            <w:pPr>
              <w:pStyle w:val="TableParagraph"/>
              <w:spacing w:line="180" w:lineRule="exact"/>
              <w:ind w:left="1842" w:right="1829"/>
              <w:jc w:val="center"/>
              <w:rPr>
                <w:sz w:val="16"/>
              </w:rPr>
            </w:pPr>
            <w:r>
              <w:rPr>
                <w:sz w:val="16"/>
              </w:rPr>
              <w:t>Ethanol</w:t>
            </w:r>
          </w:p>
          <w:p w:rsidR="00AC57BF" w:rsidRDefault="004D56E5">
            <w:pPr>
              <w:pStyle w:val="TableParagraph"/>
              <w:spacing w:before="1" w:line="168" w:lineRule="exact"/>
              <w:ind w:left="1842" w:right="1755"/>
              <w:jc w:val="center"/>
              <w:rPr>
                <w:sz w:val="16"/>
              </w:rPr>
            </w:pPr>
            <w:r>
              <w:rPr>
                <w:sz w:val="16"/>
              </w:rPr>
              <w:t>64-17-5</w:t>
            </w:r>
          </w:p>
        </w:tc>
        <w:tc>
          <w:tcPr>
            <w:tcW w:w="5221" w:type="dxa"/>
          </w:tcPr>
          <w:p w:rsidR="00AC57BF" w:rsidRDefault="004D56E5">
            <w:pPr>
              <w:pStyle w:val="TableParagraph"/>
              <w:spacing w:line="180" w:lineRule="exact"/>
              <w:ind w:left="1841" w:right="1829"/>
              <w:jc w:val="center"/>
              <w:rPr>
                <w:sz w:val="16"/>
              </w:rPr>
            </w:pPr>
            <w:r>
              <w:rPr>
                <w:sz w:val="16"/>
              </w:rPr>
              <w:t>-0.32</w:t>
            </w:r>
          </w:p>
        </w:tc>
      </w:tr>
    </w:tbl>
    <w:p w:rsidR="00AC57BF" w:rsidRDefault="00AC57BF">
      <w:pPr>
        <w:pStyle w:val="BodyText"/>
        <w:spacing w:before="6"/>
        <w:rPr>
          <w:sz w:val="19"/>
        </w:rPr>
      </w:pPr>
    </w:p>
    <w:p w:rsidR="00AC57BF" w:rsidRDefault="004D56E5">
      <w:pPr>
        <w:tabs>
          <w:tab w:val="left" w:pos="3292"/>
        </w:tabs>
        <w:ind w:left="160"/>
        <w:rPr>
          <w:sz w:val="18"/>
        </w:rPr>
      </w:pPr>
      <w:r>
        <w:rPr>
          <w:b/>
          <w:sz w:val="18"/>
          <w:u w:val="single"/>
        </w:rPr>
        <w:t>Other</w:t>
      </w:r>
      <w:r>
        <w:rPr>
          <w:b/>
          <w:spacing w:val="-2"/>
          <w:sz w:val="18"/>
          <w:u w:val="single"/>
        </w:rPr>
        <w:t xml:space="preserve"> </w:t>
      </w:r>
      <w:r>
        <w:rPr>
          <w:b/>
          <w:sz w:val="18"/>
          <w:u w:val="single"/>
        </w:rPr>
        <w:t>adverse</w:t>
      </w:r>
      <w:r>
        <w:rPr>
          <w:b/>
          <w:spacing w:val="-1"/>
          <w:sz w:val="18"/>
          <w:u w:val="single"/>
        </w:rPr>
        <w:t xml:space="preserve"> </w:t>
      </w:r>
      <w:r>
        <w:rPr>
          <w:b/>
          <w:sz w:val="18"/>
          <w:u w:val="single"/>
        </w:rPr>
        <w:t>effects</w:t>
      </w:r>
      <w:r>
        <w:rPr>
          <w:b/>
          <w:sz w:val="18"/>
        </w:rPr>
        <w:tab/>
      </w:r>
      <w:r>
        <w:rPr>
          <w:sz w:val="18"/>
        </w:rPr>
        <w:t>No information</w:t>
      </w:r>
      <w:r>
        <w:rPr>
          <w:spacing w:val="-2"/>
          <w:sz w:val="18"/>
        </w:rPr>
        <w:t xml:space="preserve"> </w:t>
      </w:r>
      <w:r>
        <w:rPr>
          <w:sz w:val="18"/>
        </w:rPr>
        <w:t>available</w:t>
      </w:r>
    </w:p>
    <w:p w:rsidR="00AC57BF" w:rsidRDefault="005922E1">
      <w:pPr>
        <w:pStyle w:val="BodyText"/>
        <w:spacing w:before="4"/>
        <w:rPr>
          <w:sz w:val="16"/>
        </w:rPr>
      </w:pPr>
      <w:r>
        <w:rPr>
          <w:noProof/>
          <w:lang w:bidi="he-IL"/>
        </w:rPr>
        <mc:AlternateContent>
          <mc:Choice Requires="wps">
            <w:drawing>
              <wp:anchor distT="0" distB="0" distL="0" distR="0" simplePos="0" relativeHeight="251677696" behindDoc="1" locked="0" layoutInCell="1" allowOverlap="1">
                <wp:simplePos x="0" y="0"/>
                <wp:positionH relativeFrom="page">
                  <wp:posOffset>685800</wp:posOffset>
                </wp:positionH>
                <wp:positionV relativeFrom="paragraph">
                  <wp:posOffset>149860</wp:posOffset>
                </wp:positionV>
                <wp:extent cx="6630670" cy="170815"/>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70815"/>
                        </a:xfrm>
                        <a:prstGeom prst="rect">
                          <a:avLst/>
                        </a:prstGeom>
                        <a:solidFill>
                          <a:srgbClr val="C0C0C0"/>
                        </a:solidFill>
                        <a:ln w="9144">
                          <a:solidFill>
                            <a:srgbClr val="000000"/>
                          </a:solidFill>
                          <a:prstDash val="solid"/>
                          <a:miter lim="800000"/>
                          <a:headEnd/>
                          <a:tailEnd/>
                        </a:ln>
                      </wps:spPr>
                      <wps:txbx>
                        <w:txbxContent>
                          <w:p w:rsidR="00692CD8" w:rsidRDefault="00692CD8">
                            <w:pPr>
                              <w:spacing w:line="248" w:lineRule="exact"/>
                              <w:ind w:left="3440"/>
                              <w:rPr>
                                <w:b/>
                              </w:rPr>
                            </w:pPr>
                            <w:r>
                              <w:rPr>
                                <w:b/>
                              </w:rPr>
                              <w:t>13. DISPOSAL CONSIDERATIONS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4" type="#_x0000_t202" style="position:absolute;margin-left:54pt;margin-top:11.8pt;width:522.1pt;height:13.4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" fillcolor="silver" strokeweight=".72pt">
                <v:textbox inset="0,0,0,0">
                  <w:txbxContent>
                    <w:p w:rsidR="00692CD8" w:rsidRDefault="00692CD8">
                      <w:pPr>
                        <w:spacing w:line="248" w:lineRule="exact"/>
                        <w:ind w:left="3440"/>
                        <w:rPr>
                          <w:b/>
                        </w:rPr>
                      </w:pPr>
                      <w:r>
                        <w:rPr>
                          <w:b/>
                        </w:rPr>
                        <w:t>13. DISPOSAL CONSIDERATIONS</w:t>
                      </w:r>
                    </w:p>
                  </w:txbxContent>
                </v:textbox>
                <w10:wrap type="topAndBottom" anchorx="page"/>
              </v:shape>
            </w:pict>
          </mc:Fallback>
        </mc:AlternateContent>
      </w:r>
    </w:p>
    <w:p w:rsidR="00AC57BF" w:rsidRDefault="00AC57BF">
      <w:pPr>
        <w:pStyle w:val="BodyText"/>
        <w:spacing w:before="8"/>
        <w:rPr>
          <w:sz w:val="8"/>
        </w:rPr>
      </w:pPr>
    </w:p>
    <w:p w:rsidR="00AC57BF" w:rsidRDefault="004D56E5">
      <w:pPr>
        <w:pStyle w:val="Heading1"/>
        <w:spacing w:before="95"/>
        <w:rPr>
          <w:u w:val="none"/>
        </w:rPr>
      </w:pPr>
      <w:r>
        <w:t>Waste treatment methods</w:t>
      </w:r>
    </w:p>
    <w:p w:rsidR="00AC57BF" w:rsidRDefault="00AC57BF">
      <w:pPr>
        <w:pStyle w:val="BodyText"/>
        <w:spacing w:before="4"/>
        <w:rPr>
          <w:b/>
          <w:sz w:val="11"/>
        </w:rPr>
      </w:pPr>
    </w:p>
    <w:p w:rsidR="00AC57BF" w:rsidRDefault="004D56E5">
      <w:pPr>
        <w:pStyle w:val="BodyText"/>
        <w:tabs>
          <w:tab w:val="left" w:pos="3292"/>
        </w:tabs>
        <w:spacing w:before="99"/>
        <w:ind w:left="160"/>
      </w:pPr>
      <w:r>
        <w:rPr>
          <w:b/>
        </w:rPr>
        <w:t>Disposal</w:t>
      </w:r>
      <w:r>
        <w:rPr>
          <w:b/>
          <w:spacing w:val="-3"/>
        </w:rPr>
        <w:t xml:space="preserve"> </w:t>
      </w:r>
      <w:r>
        <w:rPr>
          <w:b/>
        </w:rPr>
        <w:t>of</w:t>
      </w:r>
      <w:r>
        <w:rPr>
          <w:b/>
          <w:spacing w:val="-2"/>
        </w:rPr>
        <w:t xml:space="preserve"> </w:t>
      </w:r>
      <w:r>
        <w:rPr>
          <w:b/>
        </w:rPr>
        <w:t>wastes</w:t>
      </w:r>
      <w:r>
        <w:rPr>
          <w:b/>
        </w:rPr>
        <w:tab/>
      </w:r>
      <w:r>
        <w:t>Disposal should be in accordance with applicable regional, national and local laws</w:t>
      </w:r>
      <w:r>
        <w:rPr>
          <w:spacing w:val="-22"/>
        </w:rPr>
        <w:t xml:space="preserve"> </w:t>
      </w:r>
      <w:r>
        <w:t>and</w:t>
      </w:r>
    </w:p>
    <w:p w:rsidR="00AC57BF" w:rsidRDefault="004D56E5">
      <w:pPr>
        <w:pStyle w:val="BodyText"/>
        <w:spacing w:before="2"/>
        <w:ind w:left="3293"/>
      </w:pPr>
      <w:proofErr w:type="gramStart"/>
      <w:r>
        <w:t>regulations</w:t>
      </w:r>
      <w:proofErr w:type="gramEnd"/>
      <w:r>
        <w:t>.</w:t>
      </w:r>
    </w:p>
    <w:p w:rsidR="00AC57BF" w:rsidRDefault="00AC57BF">
      <w:pPr>
        <w:pStyle w:val="BodyText"/>
        <w:spacing w:before="7"/>
        <w:rPr>
          <w:sz w:val="19"/>
        </w:rPr>
      </w:pPr>
    </w:p>
    <w:p w:rsidR="00AC57BF" w:rsidRDefault="004D56E5">
      <w:pPr>
        <w:tabs>
          <w:tab w:val="left" w:pos="3292"/>
        </w:tabs>
        <w:ind w:left="160"/>
        <w:rPr>
          <w:sz w:val="18"/>
        </w:rPr>
      </w:pPr>
      <w:r>
        <w:rPr>
          <w:b/>
          <w:sz w:val="18"/>
        </w:rPr>
        <w:t>Contaminated</w:t>
      </w:r>
      <w:r>
        <w:rPr>
          <w:b/>
          <w:spacing w:val="-3"/>
          <w:sz w:val="18"/>
        </w:rPr>
        <w:t xml:space="preserve"> </w:t>
      </w:r>
      <w:r>
        <w:rPr>
          <w:b/>
          <w:sz w:val="18"/>
        </w:rPr>
        <w:t>packaging</w:t>
      </w:r>
      <w:r>
        <w:rPr>
          <w:b/>
          <w:sz w:val="18"/>
        </w:rPr>
        <w:tab/>
      </w:r>
      <w:proofErr w:type="gramStart"/>
      <w:r>
        <w:rPr>
          <w:sz w:val="18"/>
        </w:rPr>
        <w:t>Do</w:t>
      </w:r>
      <w:proofErr w:type="gramEnd"/>
      <w:r>
        <w:rPr>
          <w:sz w:val="18"/>
        </w:rPr>
        <w:t xml:space="preserve"> not reuse container.</w:t>
      </w:r>
    </w:p>
    <w:p w:rsidR="00AC57BF" w:rsidRDefault="00AC57BF">
      <w:pPr>
        <w:pStyle w:val="BodyText"/>
        <w:rPr>
          <w:sz w:val="20"/>
        </w:rPr>
      </w:pPr>
    </w:p>
    <w:tbl>
      <w:tblPr>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21"/>
        <w:gridCol w:w="5221"/>
      </w:tblGrid>
      <w:tr w:rsidR="00AC57BF">
        <w:trPr>
          <w:trHeight w:val="184"/>
        </w:trPr>
        <w:tc>
          <w:tcPr>
            <w:tcW w:w="5221" w:type="dxa"/>
          </w:tcPr>
          <w:p w:rsidR="00AC57BF" w:rsidRDefault="004D56E5">
            <w:pPr>
              <w:pStyle w:val="TableParagraph"/>
              <w:spacing w:line="164" w:lineRule="exact"/>
              <w:ind w:left="1842" w:right="1828"/>
              <w:jc w:val="center"/>
              <w:rPr>
                <w:b/>
                <w:sz w:val="16"/>
              </w:rPr>
            </w:pPr>
            <w:r>
              <w:rPr>
                <w:b/>
                <w:sz w:val="16"/>
              </w:rPr>
              <w:t>Chemical Name</w:t>
            </w:r>
          </w:p>
        </w:tc>
        <w:tc>
          <w:tcPr>
            <w:tcW w:w="5221" w:type="dxa"/>
          </w:tcPr>
          <w:p w:rsidR="00AC57BF" w:rsidRDefault="004D56E5">
            <w:pPr>
              <w:pStyle w:val="TableParagraph"/>
              <w:spacing w:line="164" w:lineRule="exact"/>
              <w:ind w:left="1284"/>
              <w:rPr>
                <w:b/>
                <w:sz w:val="16"/>
              </w:rPr>
            </w:pPr>
            <w:r>
              <w:rPr>
                <w:b/>
                <w:sz w:val="16"/>
              </w:rPr>
              <w:t>California Hazardous Waste Status</w:t>
            </w:r>
          </w:p>
        </w:tc>
      </w:tr>
      <w:tr w:rsidR="00AC57BF">
        <w:trPr>
          <w:trHeight w:val="368"/>
        </w:trPr>
        <w:tc>
          <w:tcPr>
            <w:tcW w:w="5221" w:type="dxa"/>
          </w:tcPr>
          <w:p w:rsidR="00AC57BF" w:rsidRDefault="004D56E5">
            <w:pPr>
              <w:pStyle w:val="TableParagraph"/>
              <w:spacing w:line="180" w:lineRule="exact"/>
              <w:ind w:left="1842" w:right="1829"/>
              <w:jc w:val="center"/>
              <w:rPr>
                <w:sz w:val="16"/>
              </w:rPr>
            </w:pPr>
            <w:r>
              <w:rPr>
                <w:sz w:val="16"/>
              </w:rPr>
              <w:t>Ethanol</w:t>
            </w:r>
          </w:p>
          <w:p w:rsidR="00AC57BF" w:rsidRDefault="004D56E5">
            <w:pPr>
              <w:pStyle w:val="TableParagraph"/>
              <w:spacing w:line="168" w:lineRule="exact"/>
              <w:ind w:left="1842" w:right="1755"/>
              <w:jc w:val="center"/>
              <w:rPr>
                <w:sz w:val="16"/>
              </w:rPr>
            </w:pPr>
            <w:r>
              <w:rPr>
                <w:sz w:val="16"/>
              </w:rPr>
              <w:t>64-17-5</w:t>
            </w:r>
          </w:p>
        </w:tc>
        <w:tc>
          <w:tcPr>
            <w:tcW w:w="5221" w:type="dxa"/>
          </w:tcPr>
          <w:p w:rsidR="00AC57BF" w:rsidRDefault="004D56E5">
            <w:pPr>
              <w:pStyle w:val="TableParagraph"/>
              <w:spacing w:line="180" w:lineRule="exact"/>
              <w:ind w:left="1841" w:right="1829"/>
              <w:jc w:val="center"/>
              <w:rPr>
                <w:sz w:val="16"/>
              </w:rPr>
            </w:pPr>
            <w:r>
              <w:rPr>
                <w:sz w:val="16"/>
              </w:rPr>
              <w:t>Toxic</w:t>
            </w:r>
          </w:p>
          <w:p w:rsidR="00AC57BF" w:rsidRDefault="004D56E5">
            <w:pPr>
              <w:pStyle w:val="TableParagraph"/>
              <w:spacing w:line="168" w:lineRule="exact"/>
              <w:ind w:left="1842" w:right="1828"/>
              <w:jc w:val="center"/>
              <w:rPr>
                <w:sz w:val="16"/>
              </w:rPr>
            </w:pPr>
            <w:r>
              <w:rPr>
                <w:sz w:val="16"/>
              </w:rPr>
              <w:t>Ignitable</w:t>
            </w:r>
          </w:p>
        </w:tc>
      </w:tr>
    </w:tbl>
    <w:p w:rsidR="00F3284E" w:rsidRDefault="00F3284E">
      <w:pPr>
        <w:spacing w:line="168" w:lineRule="exact"/>
        <w:jc w:val="center"/>
        <w:rPr>
          <w:sz w:val="16"/>
        </w:rPr>
      </w:pPr>
    </w:p>
    <w:tbl>
      <w:tblPr>
        <w:tblW w:w="0" w:type="auto"/>
        <w:tblInd w:w="167" w:type="dxa"/>
        <w:tblLayout w:type="fixed"/>
        <w:tblCellMar>
          <w:left w:w="0" w:type="dxa"/>
          <w:right w:w="0" w:type="dxa"/>
        </w:tblCellMar>
        <w:tblLook w:val="01E0" w:firstRow="1" w:lastRow="1" w:firstColumn="1" w:lastColumn="1" w:noHBand="0" w:noVBand="0"/>
      </w:tblPr>
      <w:tblGrid>
        <w:gridCol w:w="2688"/>
        <w:gridCol w:w="1575"/>
        <w:gridCol w:w="6179"/>
      </w:tblGrid>
      <w:tr w:rsidR="00AC57BF">
        <w:trPr>
          <w:trHeight w:val="230"/>
        </w:trPr>
        <w:tc>
          <w:tcPr>
            <w:tcW w:w="10442" w:type="dxa"/>
            <w:gridSpan w:val="3"/>
            <w:tcBorders>
              <w:top w:val="single" w:sz="6" w:space="0" w:color="000000"/>
              <w:bottom w:val="single" w:sz="6" w:space="0" w:color="000000"/>
            </w:tcBorders>
          </w:tcPr>
          <w:p w:rsidR="00AC57BF" w:rsidRDefault="00AC57BF">
            <w:pPr>
              <w:pStyle w:val="TableParagraph"/>
              <w:rPr>
                <w:rFonts w:ascii="Times New Roman"/>
                <w:sz w:val="16"/>
              </w:rPr>
            </w:pPr>
          </w:p>
        </w:tc>
      </w:tr>
      <w:tr w:rsidR="00AC57BF">
        <w:trPr>
          <w:trHeight w:val="253"/>
        </w:trPr>
        <w:tc>
          <w:tcPr>
            <w:tcW w:w="10442" w:type="dxa"/>
            <w:gridSpan w:val="3"/>
            <w:tcBorders>
              <w:top w:val="single" w:sz="6" w:space="0" w:color="000000"/>
              <w:left w:val="single" w:sz="6" w:space="0" w:color="000000"/>
              <w:bottom w:val="single" w:sz="6" w:space="0" w:color="000000"/>
              <w:right w:val="single" w:sz="6" w:space="0" w:color="000000"/>
            </w:tcBorders>
            <w:shd w:val="clear" w:color="auto" w:fill="C0C0C0"/>
          </w:tcPr>
          <w:p w:rsidR="00AC57BF" w:rsidRDefault="004D56E5">
            <w:pPr>
              <w:pStyle w:val="TableParagraph"/>
              <w:spacing w:line="234" w:lineRule="exact"/>
              <w:ind w:left="3545"/>
              <w:rPr>
                <w:b/>
              </w:rPr>
            </w:pPr>
            <w:r>
              <w:rPr>
                <w:b/>
              </w:rPr>
              <w:t>14. TRANSPORT INFORMATION</w:t>
            </w:r>
          </w:p>
        </w:tc>
      </w:tr>
      <w:tr w:rsidR="00AC57BF">
        <w:trPr>
          <w:trHeight w:val="660"/>
        </w:trPr>
        <w:tc>
          <w:tcPr>
            <w:tcW w:w="2688" w:type="dxa"/>
            <w:tcBorders>
              <w:top w:val="single" w:sz="6" w:space="0" w:color="000000"/>
            </w:tcBorders>
          </w:tcPr>
          <w:p w:rsidR="00AC57BF" w:rsidRDefault="00AC57BF">
            <w:pPr>
              <w:pStyle w:val="TableParagraph"/>
              <w:rPr>
                <w:rFonts w:ascii="Times New Roman"/>
                <w:sz w:val="20"/>
              </w:rPr>
            </w:pPr>
          </w:p>
          <w:p w:rsidR="00AC57BF" w:rsidRDefault="00AC57BF">
            <w:pPr>
              <w:pStyle w:val="TableParagraph"/>
              <w:spacing w:before="11"/>
              <w:rPr>
                <w:rFonts w:ascii="Times New Roman"/>
                <w:sz w:val="18"/>
              </w:rPr>
            </w:pPr>
          </w:p>
          <w:p w:rsidR="00AC57BF" w:rsidRDefault="004D56E5">
            <w:pPr>
              <w:pStyle w:val="TableParagraph"/>
              <w:spacing w:line="192" w:lineRule="exact"/>
              <w:ind w:left="7"/>
              <w:rPr>
                <w:b/>
                <w:sz w:val="18"/>
              </w:rPr>
            </w:pPr>
            <w:r>
              <w:rPr>
                <w:b/>
                <w:sz w:val="18"/>
                <w:u w:val="single"/>
              </w:rPr>
              <w:t xml:space="preserve">DOT </w:t>
            </w:r>
          </w:p>
        </w:tc>
        <w:tc>
          <w:tcPr>
            <w:tcW w:w="1575" w:type="dxa"/>
            <w:tcBorders>
              <w:top w:val="single" w:sz="6" w:space="0" w:color="000000"/>
            </w:tcBorders>
          </w:tcPr>
          <w:p w:rsidR="00AC57BF" w:rsidRDefault="00AC57BF">
            <w:pPr>
              <w:pStyle w:val="TableParagraph"/>
              <w:rPr>
                <w:rFonts w:ascii="Times New Roman"/>
                <w:sz w:val="20"/>
              </w:rPr>
            </w:pPr>
          </w:p>
          <w:p w:rsidR="00AC57BF" w:rsidRDefault="00AC57BF">
            <w:pPr>
              <w:pStyle w:val="TableParagraph"/>
              <w:spacing w:before="4"/>
              <w:rPr>
                <w:rFonts w:ascii="Times New Roman"/>
                <w:sz w:val="19"/>
              </w:rPr>
            </w:pPr>
          </w:p>
          <w:p w:rsidR="00AC57BF" w:rsidRDefault="004D56E5">
            <w:pPr>
              <w:pStyle w:val="TableParagraph"/>
              <w:spacing w:line="187" w:lineRule="exact"/>
              <w:ind w:left="452"/>
              <w:rPr>
                <w:sz w:val="18"/>
              </w:rPr>
            </w:pPr>
            <w:r>
              <w:rPr>
                <w:sz w:val="18"/>
              </w:rPr>
              <w:t>Regulated</w:t>
            </w:r>
          </w:p>
        </w:tc>
        <w:tc>
          <w:tcPr>
            <w:tcW w:w="6179" w:type="dxa"/>
            <w:tcBorders>
              <w:top w:val="single" w:sz="6" w:space="0" w:color="000000"/>
            </w:tcBorders>
          </w:tcPr>
          <w:p w:rsidR="00AC57BF" w:rsidRDefault="00AC57BF">
            <w:pPr>
              <w:pStyle w:val="TableParagraph"/>
              <w:rPr>
                <w:rFonts w:ascii="Times New Roman"/>
                <w:sz w:val="16"/>
              </w:rPr>
            </w:pPr>
          </w:p>
        </w:tc>
      </w:tr>
      <w:tr w:rsidR="00AC57BF">
        <w:trPr>
          <w:trHeight w:val="216"/>
        </w:trPr>
        <w:tc>
          <w:tcPr>
            <w:tcW w:w="2688" w:type="dxa"/>
          </w:tcPr>
          <w:p w:rsidR="00AC57BF" w:rsidRDefault="004D56E5">
            <w:pPr>
              <w:pStyle w:val="TableParagraph"/>
              <w:spacing w:line="196" w:lineRule="exact"/>
              <w:ind w:left="319"/>
              <w:rPr>
                <w:b/>
                <w:sz w:val="18"/>
              </w:rPr>
            </w:pPr>
            <w:r>
              <w:rPr>
                <w:b/>
                <w:sz w:val="18"/>
              </w:rPr>
              <w:t>UN/ID no.</w:t>
            </w:r>
          </w:p>
        </w:tc>
        <w:tc>
          <w:tcPr>
            <w:tcW w:w="7754" w:type="dxa"/>
            <w:gridSpan w:val="2"/>
          </w:tcPr>
          <w:p w:rsidR="00AC57BF" w:rsidRDefault="004D56E5">
            <w:pPr>
              <w:pStyle w:val="TableParagraph"/>
              <w:spacing w:line="196" w:lineRule="exact"/>
              <w:ind w:left="452"/>
              <w:rPr>
                <w:sz w:val="18"/>
              </w:rPr>
            </w:pPr>
            <w:r>
              <w:rPr>
                <w:sz w:val="18"/>
              </w:rPr>
              <w:t>UN 1950 IMCO Class 2.1</w:t>
            </w:r>
          </w:p>
        </w:tc>
      </w:tr>
      <w:tr w:rsidR="00AC57BF">
        <w:trPr>
          <w:trHeight w:val="226"/>
        </w:trPr>
        <w:tc>
          <w:tcPr>
            <w:tcW w:w="2688" w:type="dxa"/>
          </w:tcPr>
          <w:p w:rsidR="00AC57BF" w:rsidRDefault="004D56E5">
            <w:pPr>
              <w:pStyle w:val="TableParagraph"/>
              <w:spacing w:before="4" w:line="203" w:lineRule="exact"/>
              <w:ind w:left="319"/>
              <w:rPr>
                <w:b/>
                <w:sz w:val="18"/>
              </w:rPr>
            </w:pPr>
            <w:r>
              <w:rPr>
                <w:b/>
                <w:sz w:val="18"/>
              </w:rPr>
              <w:t>Proper shipping name</w:t>
            </w:r>
          </w:p>
        </w:tc>
        <w:tc>
          <w:tcPr>
            <w:tcW w:w="7754" w:type="dxa"/>
            <w:gridSpan w:val="2"/>
          </w:tcPr>
          <w:p w:rsidR="00AC57BF" w:rsidRDefault="004D56E5">
            <w:pPr>
              <w:pStyle w:val="TableParagraph"/>
              <w:spacing w:before="8" w:line="198" w:lineRule="exact"/>
              <w:ind w:left="452"/>
              <w:rPr>
                <w:sz w:val="18"/>
              </w:rPr>
            </w:pPr>
            <w:r>
              <w:rPr>
                <w:sz w:val="18"/>
              </w:rPr>
              <w:t>Aerosols, Flammable - Limited Quantity</w:t>
            </w:r>
          </w:p>
        </w:tc>
      </w:tr>
      <w:tr w:rsidR="00AC57BF">
        <w:trPr>
          <w:trHeight w:val="226"/>
        </w:trPr>
        <w:tc>
          <w:tcPr>
            <w:tcW w:w="2688" w:type="dxa"/>
          </w:tcPr>
          <w:p w:rsidR="00AC57BF" w:rsidRDefault="004D56E5">
            <w:pPr>
              <w:pStyle w:val="TableParagraph"/>
              <w:spacing w:before="5" w:line="202" w:lineRule="exact"/>
              <w:ind w:left="319"/>
              <w:rPr>
                <w:b/>
                <w:sz w:val="18"/>
              </w:rPr>
            </w:pPr>
            <w:r>
              <w:rPr>
                <w:b/>
                <w:sz w:val="18"/>
              </w:rPr>
              <w:t>Hazard Class</w:t>
            </w:r>
          </w:p>
        </w:tc>
        <w:tc>
          <w:tcPr>
            <w:tcW w:w="1575" w:type="dxa"/>
          </w:tcPr>
          <w:p w:rsidR="00AC57BF" w:rsidRDefault="004D56E5">
            <w:pPr>
              <w:pStyle w:val="TableParagraph"/>
              <w:spacing w:before="10" w:line="197" w:lineRule="exact"/>
              <w:ind w:left="452"/>
              <w:rPr>
                <w:sz w:val="18"/>
              </w:rPr>
            </w:pPr>
            <w:r>
              <w:rPr>
                <w:sz w:val="18"/>
              </w:rPr>
              <w:t>2.1</w:t>
            </w:r>
          </w:p>
        </w:tc>
        <w:tc>
          <w:tcPr>
            <w:tcW w:w="6179" w:type="dxa"/>
          </w:tcPr>
          <w:p w:rsidR="00AC57BF" w:rsidRDefault="00AC57BF">
            <w:pPr>
              <w:pStyle w:val="TableParagraph"/>
              <w:rPr>
                <w:rFonts w:ascii="Times New Roman"/>
                <w:sz w:val="16"/>
              </w:rPr>
            </w:pPr>
          </w:p>
        </w:tc>
      </w:tr>
      <w:tr w:rsidR="00AC57BF">
        <w:trPr>
          <w:trHeight w:val="669"/>
        </w:trPr>
        <w:tc>
          <w:tcPr>
            <w:tcW w:w="2688" w:type="dxa"/>
          </w:tcPr>
          <w:p w:rsidR="00692CD8" w:rsidRDefault="004D56E5" w:rsidP="00692CD8">
            <w:pPr>
              <w:pStyle w:val="TableParagraph"/>
              <w:spacing w:line="192" w:lineRule="exact"/>
              <w:ind w:left="7"/>
              <w:rPr>
                <w:b/>
                <w:sz w:val="18"/>
              </w:rPr>
            </w:pPr>
            <w:r>
              <w:rPr>
                <w:b/>
                <w:sz w:val="18"/>
                <w:u w:val="single"/>
              </w:rPr>
              <w:t xml:space="preserve">IATA </w:t>
            </w:r>
          </w:p>
          <w:p w:rsidR="00AC57BF" w:rsidRPr="00692CD8" w:rsidRDefault="00AC57BF" w:rsidP="00692CD8"/>
        </w:tc>
        <w:tc>
          <w:tcPr>
            <w:tcW w:w="1575" w:type="dxa"/>
          </w:tcPr>
          <w:p w:rsidR="00AC57BF" w:rsidRDefault="00AC57BF">
            <w:pPr>
              <w:pStyle w:val="TableParagraph"/>
              <w:rPr>
                <w:rFonts w:ascii="Times New Roman"/>
                <w:sz w:val="20"/>
              </w:rPr>
            </w:pPr>
          </w:p>
          <w:p w:rsidR="00AC57BF" w:rsidRDefault="00AC57BF">
            <w:pPr>
              <w:pStyle w:val="TableParagraph"/>
              <w:spacing w:before="2"/>
              <w:rPr>
                <w:rFonts w:ascii="Times New Roman"/>
                <w:sz w:val="20"/>
              </w:rPr>
            </w:pPr>
          </w:p>
          <w:p w:rsidR="00AC57BF" w:rsidRDefault="004D56E5">
            <w:pPr>
              <w:pStyle w:val="TableParagraph"/>
              <w:spacing w:line="187" w:lineRule="exact"/>
              <w:ind w:left="452"/>
              <w:rPr>
                <w:sz w:val="18"/>
              </w:rPr>
            </w:pPr>
            <w:r>
              <w:rPr>
                <w:sz w:val="18"/>
              </w:rPr>
              <w:t>Regulated</w:t>
            </w:r>
          </w:p>
        </w:tc>
        <w:tc>
          <w:tcPr>
            <w:tcW w:w="6179" w:type="dxa"/>
          </w:tcPr>
          <w:p w:rsidR="00AC57BF" w:rsidRDefault="00AC57BF">
            <w:pPr>
              <w:pStyle w:val="TableParagraph"/>
              <w:rPr>
                <w:rFonts w:ascii="Times New Roman"/>
                <w:sz w:val="16"/>
              </w:rPr>
            </w:pPr>
          </w:p>
        </w:tc>
      </w:tr>
      <w:tr w:rsidR="00AC57BF">
        <w:trPr>
          <w:trHeight w:val="217"/>
        </w:trPr>
        <w:tc>
          <w:tcPr>
            <w:tcW w:w="2688" w:type="dxa"/>
          </w:tcPr>
          <w:p w:rsidR="00AC57BF" w:rsidRDefault="004D56E5">
            <w:pPr>
              <w:pStyle w:val="TableParagraph"/>
              <w:spacing w:line="197" w:lineRule="exact"/>
              <w:ind w:left="319"/>
              <w:rPr>
                <w:b/>
                <w:sz w:val="18"/>
              </w:rPr>
            </w:pPr>
            <w:r>
              <w:rPr>
                <w:b/>
                <w:sz w:val="18"/>
              </w:rPr>
              <w:t>UN/ID no.</w:t>
            </w:r>
          </w:p>
        </w:tc>
        <w:tc>
          <w:tcPr>
            <w:tcW w:w="1575" w:type="dxa"/>
          </w:tcPr>
          <w:p w:rsidR="00AC57BF" w:rsidRDefault="004D56E5">
            <w:pPr>
              <w:pStyle w:val="TableParagraph"/>
              <w:spacing w:line="197" w:lineRule="exact"/>
              <w:ind w:left="452"/>
              <w:rPr>
                <w:sz w:val="18"/>
              </w:rPr>
            </w:pPr>
            <w:r>
              <w:rPr>
                <w:sz w:val="18"/>
              </w:rPr>
              <w:t>UN 1950</w:t>
            </w:r>
          </w:p>
        </w:tc>
        <w:tc>
          <w:tcPr>
            <w:tcW w:w="6179" w:type="dxa"/>
          </w:tcPr>
          <w:p w:rsidR="00AC57BF" w:rsidRDefault="00AC57BF">
            <w:pPr>
              <w:pStyle w:val="TableParagraph"/>
              <w:rPr>
                <w:rFonts w:ascii="Times New Roman"/>
                <w:sz w:val="14"/>
              </w:rPr>
            </w:pPr>
          </w:p>
        </w:tc>
      </w:tr>
      <w:tr w:rsidR="00AC57BF">
        <w:trPr>
          <w:trHeight w:val="226"/>
        </w:trPr>
        <w:tc>
          <w:tcPr>
            <w:tcW w:w="2688" w:type="dxa"/>
          </w:tcPr>
          <w:p w:rsidR="00AC57BF" w:rsidRDefault="004D56E5">
            <w:pPr>
              <w:pStyle w:val="TableParagraph"/>
              <w:spacing w:before="5" w:line="202" w:lineRule="exact"/>
              <w:ind w:left="319"/>
              <w:rPr>
                <w:b/>
                <w:sz w:val="18"/>
              </w:rPr>
            </w:pPr>
            <w:r>
              <w:rPr>
                <w:b/>
                <w:sz w:val="18"/>
              </w:rPr>
              <w:t>Proper shipping name</w:t>
            </w:r>
          </w:p>
        </w:tc>
        <w:tc>
          <w:tcPr>
            <w:tcW w:w="7754" w:type="dxa"/>
            <w:gridSpan w:val="2"/>
          </w:tcPr>
          <w:p w:rsidR="00AC57BF" w:rsidRDefault="004D56E5">
            <w:pPr>
              <w:pStyle w:val="TableParagraph"/>
              <w:spacing w:before="10" w:line="197" w:lineRule="exact"/>
              <w:ind w:left="452"/>
              <w:rPr>
                <w:sz w:val="18"/>
              </w:rPr>
            </w:pPr>
            <w:r>
              <w:rPr>
                <w:sz w:val="18"/>
              </w:rPr>
              <w:t>Aerosols, Flammable - Limited Quantity</w:t>
            </w:r>
          </w:p>
        </w:tc>
      </w:tr>
      <w:tr w:rsidR="00AC57BF">
        <w:trPr>
          <w:trHeight w:val="227"/>
        </w:trPr>
        <w:tc>
          <w:tcPr>
            <w:tcW w:w="2688" w:type="dxa"/>
          </w:tcPr>
          <w:p w:rsidR="00AC57BF" w:rsidRDefault="004D56E5">
            <w:pPr>
              <w:pStyle w:val="TableParagraph"/>
              <w:spacing w:before="4" w:line="203" w:lineRule="exact"/>
              <w:ind w:left="319"/>
              <w:rPr>
                <w:b/>
                <w:sz w:val="18"/>
              </w:rPr>
            </w:pPr>
            <w:r>
              <w:rPr>
                <w:b/>
                <w:sz w:val="18"/>
              </w:rPr>
              <w:t>Hazard Class</w:t>
            </w:r>
          </w:p>
        </w:tc>
        <w:tc>
          <w:tcPr>
            <w:tcW w:w="1575" w:type="dxa"/>
          </w:tcPr>
          <w:p w:rsidR="00AC57BF" w:rsidRDefault="004D56E5">
            <w:pPr>
              <w:pStyle w:val="TableParagraph"/>
              <w:spacing w:before="8" w:line="198" w:lineRule="exact"/>
              <w:ind w:left="452"/>
              <w:rPr>
                <w:sz w:val="18"/>
              </w:rPr>
            </w:pPr>
            <w:r>
              <w:rPr>
                <w:sz w:val="18"/>
              </w:rPr>
              <w:t>2.1</w:t>
            </w:r>
          </w:p>
        </w:tc>
        <w:tc>
          <w:tcPr>
            <w:tcW w:w="6179" w:type="dxa"/>
          </w:tcPr>
          <w:p w:rsidR="00AC57BF" w:rsidRDefault="00AC57BF">
            <w:pPr>
              <w:pStyle w:val="TableParagraph"/>
              <w:rPr>
                <w:rFonts w:ascii="Times New Roman"/>
                <w:sz w:val="16"/>
              </w:rPr>
            </w:pPr>
          </w:p>
        </w:tc>
      </w:tr>
      <w:tr w:rsidR="00AC57BF">
        <w:trPr>
          <w:trHeight w:val="339"/>
        </w:trPr>
        <w:tc>
          <w:tcPr>
            <w:tcW w:w="2688" w:type="dxa"/>
          </w:tcPr>
          <w:p w:rsidR="00AC57BF" w:rsidRDefault="004D56E5">
            <w:pPr>
              <w:pStyle w:val="TableParagraph"/>
              <w:spacing w:before="5"/>
              <w:ind w:left="319"/>
              <w:rPr>
                <w:b/>
                <w:sz w:val="18"/>
              </w:rPr>
            </w:pPr>
            <w:r>
              <w:rPr>
                <w:b/>
                <w:sz w:val="18"/>
              </w:rPr>
              <w:t>Packing Group</w:t>
            </w:r>
          </w:p>
        </w:tc>
        <w:tc>
          <w:tcPr>
            <w:tcW w:w="1575" w:type="dxa"/>
          </w:tcPr>
          <w:p w:rsidR="00AC57BF" w:rsidRDefault="004D56E5">
            <w:pPr>
              <w:pStyle w:val="TableParagraph"/>
              <w:spacing w:before="10"/>
              <w:ind w:left="452"/>
              <w:rPr>
                <w:sz w:val="18"/>
              </w:rPr>
            </w:pPr>
            <w:r>
              <w:rPr>
                <w:sz w:val="18"/>
              </w:rPr>
              <w:t>II</w:t>
            </w:r>
          </w:p>
        </w:tc>
        <w:tc>
          <w:tcPr>
            <w:tcW w:w="6179" w:type="dxa"/>
          </w:tcPr>
          <w:p w:rsidR="00AC57BF" w:rsidRDefault="00AC57BF">
            <w:pPr>
              <w:pStyle w:val="TableParagraph"/>
              <w:rPr>
                <w:rFonts w:ascii="Times New Roman"/>
                <w:sz w:val="16"/>
              </w:rPr>
            </w:pPr>
          </w:p>
        </w:tc>
      </w:tr>
      <w:tr w:rsidR="00AC57BF">
        <w:trPr>
          <w:trHeight w:val="330"/>
        </w:trPr>
        <w:tc>
          <w:tcPr>
            <w:tcW w:w="2688" w:type="dxa"/>
          </w:tcPr>
          <w:p w:rsidR="00AC57BF" w:rsidRDefault="004D56E5">
            <w:pPr>
              <w:pStyle w:val="TableParagraph"/>
              <w:spacing w:before="116" w:line="193" w:lineRule="exact"/>
              <w:ind w:left="7"/>
              <w:rPr>
                <w:b/>
                <w:sz w:val="18"/>
              </w:rPr>
            </w:pPr>
            <w:r>
              <w:rPr>
                <w:b/>
                <w:sz w:val="18"/>
                <w:u w:val="single"/>
              </w:rPr>
              <w:t xml:space="preserve">IMDG </w:t>
            </w:r>
          </w:p>
        </w:tc>
        <w:tc>
          <w:tcPr>
            <w:tcW w:w="1575" w:type="dxa"/>
          </w:tcPr>
          <w:p w:rsidR="00AC57BF" w:rsidRDefault="004D56E5">
            <w:pPr>
              <w:pStyle w:val="TableParagraph"/>
              <w:spacing w:before="121" w:line="188" w:lineRule="exact"/>
              <w:ind w:left="452"/>
              <w:rPr>
                <w:sz w:val="18"/>
              </w:rPr>
            </w:pPr>
            <w:r>
              <w:rPr>
                <w:sz w:val="18"/>
              </w:rPr>
              <w:t>Regulated</w:t>
            </w:r>
          </w:p>
        </w:tc>
        <w:tc>
          <w:tcPr>
            <w:tcW w:w="6179" w:type="dxa"/>
          </w:tcPr>
          <w:p w:rsidR="00AC57BF" w:rsidRDefault="00AC57BF">
            <w:pPr>
              <w:pStyle w:val="TableParagraph"/>
              <w:rPr>
                <w:rFonts w:ascii="Times New Roman"/>
                <w:sz w:val="16"/>
              </w:rPr>
            </w:pPr>
          </w:p>
        </w:tc>
      </w:tr>
      <w:tr w:rsidR="00AC57BF">
        <w:trPr>
          <w:trHeight w:val="217"/>
        </w:trPr>
        <w:tc>
          <w:tcPr>
            <w:tcW w:w="2688" w:type="dxa"/>
          </w:tcPr>
          <w:p w:rsidR="00AC57BF" w:rsidRDefault="004D56E5">
            <w:pPr>
              <w:pStyle w:val="TableParagraph"/>
              <w:spacing w:line="197" w:lineRule="exact"/>
              <w:ind w:left="319"/>
              <w:rPr>
                <w:b/>
                <w:sz w:val="18"/>
              </w:rPr>
            </w:pPr>
            <w:r>
              <w:rPr>
                <w:b/>
                <w:sz w:val="18"/>
              </w:rPr>
              <w:t>UN/ID no.</w:t>
            </w:r>
          </w:p>
        </w:tc>
        <w:tc>
          <w:tcPr>
            <w:tcW w:w="1575" w:type="dxa"/>
          </w:tcPr>
          <w:p w:rsidR="00AC57BF" w:rsidRDefault="004D56E5">
            <w:pPr>
              <w:pStyle w:val="TableParagraph"/>
              <w:spacing w:line="197" w:lineRule="exact"/>
              <w:ind w:left="452"/>
              <w:rPr>
                <w:sz w:val="18"/>
              </w:rPr>
            </w:pPr>
            <w:r>
              <w:rPr>
                <w:sz w:val="18"/>
              </w:rPr>
              <w:t>UN 1950</w:t>
            </w:r>
          </w:p>
        </w:tc>
        <w:tc>
          <w:tcPr>
            <w:tcW w:w="6179" w:type="dxa"/>
          </w:tcPr>
          <w:p w:rsidR="00AC57BF" w:rsidRDefault="00AC57BF">
            <w:pPr>
              <w:pStyle w:val="TableParagraph"/>
              <w:rPr>
                <w:rFonts w:ascii="Times New Roman"/>
                <w:sz w:val="14"/>
              </w:rPr>
            </w:pPr>
          </w:p>
        </w:tc>
      </w:tr>
      <w:tr w:rsidR="00AC57BF">
        <w:trPr>
          <w:trHeight w:val="226"/>
        </w:trPr>
        <w:tc>
          <w:tcPr>
            <w:tcW w:w="2688" w:type="dxa"/>
          </w:tcPr>
          <w:p w:rsidR="00AC57BF" w:rsidRDefault="004D56E5">
            <w:pPr>
              <w:pStyle w:val="TableParagraph"/>
              <w:spacing w:before="4" w:line="203" w:lineRule="exact"/>
              <w:ind w:left="319"/>
              <w:rPr>
                <w:b/>
                <w:sz w:val="18"/>
              </w:rPr>
            </w:pPr>
            <w:r>
              <w:rPr>
                <w:b/>
                <w:sz w:val="18"/>
              </w:rPr>
              <w:t>Proper shipping name</w:t>
            </w:r>
          </w:p>
        </w:tc>
        <w:tc>
          <w:tcPr>
            <w:tcW w:w="7754" w:type="dxa"/>
            <w:gridSpan w:val="2"/>
          </w:tcPr>
          <w:p w:rsidR="00AC57BF" w:rsidRDefault="004D56E5">
            <w:pPr>
              <w:pStyle w:val="TableParagraph"/>
              <w:spacing w:before="8" w:line="198" w:lineRule="exact"/>
              <w:ind w:left="452"/>
              <w:rPr>
                <w:sz w:val="18"/>
              </w:rPr>
            </w:pPr>
            <w:r>
              <w:rPr>
                <w:sz w:val="18"/>
              </w:rPr>
              <w:t>Aerosols, Flammable - Limited Quantity</w:t>
            </w:r>
          </w:p>
        </w:tc>
      </w:tr>
      <w:tr w:rsidR="00AC57BF">
        <w:trPr>
          <w:trHeight w:val="226"/>
        </w:trPr>
        <w:tc>
          <w:tcPr>
            <w:tcW w:w="2688" w:type="dxa"/>
          </w:tcPr>
          <w:p w:rsidR="00AC57BF" w:rsidRDefault="004D56E5">
            <w:pPr>
              <w:pStyle w:val="TableParagraph"/>
              <w:spacing w:before="5" w:line="202" w:lineRule="exact"/>
              <w:ind w:left="319"/>
              <w:rPr>
                <w:b/>
                <w:sz w:val="18"/>
              </w:rPr>
            </w:pPr>
            <w:r>
              <w:rPr>
                <w:b/>
                <w:sz w:val="18"/>
              </w:rPr>
              <w:t>Haza</w:t>
            </w:r>
            <w:bookmarkStart w:id="0" w:name="_GoBack"/>
            <w:bookmarkEnd w:id="0"/>
            <w:r>
              <w:rPr>
                <w:b/>
                <w:sz w:val="18"/>
              </w:rPr>
              <w:t>rd Class</w:t>
            </w:r>
          </w:p>
        </w:tc>
        <w:tc>
          <w:tcPr>
            <w:tcW w:w="1575" w:type="dxa"/>
          </w:tcPr>
          <w:p w:rsidR="00AC57BF" w:rsidRDefault="004D56E5">
            <w:pPr>
              <w:pStyle w:val="TableParagraph"/>
              <w:spacing w:before="10" w:line="197" w:lineRule="exact"/>
              <w:ind w:left="452"/>
              <w:rPr>
                <w:sz w:val="18"/>
              </w:rPr>
            </w:pPr>
            <w:r>
              <w:rPr>
                <w:sz w:val="18"/>
              </w:rPr>
              <w:t>2.1</w:t>
            </w:r>
          </w:p>
        </w:tc>
        <w:tc>
          <w:tcPr>
            <w:tcW w:w="6179" w:type="dxa"/>
          </w:tcPr>
          <w:p w:rsidR="00AC57BF" w:rsidRDefault="00AC57BF">
            <w:pPr>
              <w:pStyle w:val="TableParagraph"/>
              <w:rPr>
                <w:rFonts w:ascii="Times New Roman"/>
                <w:sz w:val="16"/>
              </w:rPr>
            </w:pPr>
          </w:p>
        </w:tc>
      </w:tr>
      <w:tr w:rsidR="00AC57BF">
        <w:trPr>
          <w:trHeight w:val="1142"/>
        </w:trPr>
        <w:tc>
          <w:tcPr>
            <w:tcW w:w="2688" w:type="dxa"/>
            <w:tcBorders>
              <w:bottom w:val="single" w:sz="6" w:space="0" w:color="000000"/>
            </w:tcBorders>
          </w:tcPr>
          <w:p w:rsidR="00692CD8" w:rsidRDefault="004D56E5" w:rsidP="00692CD8">
            <w:pPr>
              <w:pStyle w:val="TableParagraph"/>
              <w:spacing w:before="4"/>
              <w:rPr>
                <w:b/>
                <w:sz w:val="18"/>
              </w:rPr>
            </w:pPr>
            <w:proofErr w:type="spellStart"/>
            <w:r>
              <w:rPr>
                <w:b/>
                <w:sz w:val="18"/>
              </w:rPr>
              <w:lastRenderedPageBreak/>
              <w:t>EmS</w:t>
            </w:r>
            <w:proofErr w:type="spellEnd"/>
            <w:r>
              <w:rPr>
                <w:b/>
                <w:sz w:val="18"/>
              </w:rPr>
              <w:t>-No.</w:t>
            </w:r>
          </w:p>
          <w:p w:rsidR="00692CD8" w:rsidRPr="00692CD8" w:rsidRDefault="00692CD8" w:rsidP="00692CD8"/>
          <w:p w:rsidR="00692CD8" w:rsidRDefault="00692CD8" w:rsidP="00692CD8"/>
          <w:p w:rsidR="00AC57BF" w:rsidRPr="00692CD8" w:rsidRDefault="00AC57BF" w:rsidP="00692CD8"/>
        </w:tc>
        <w:tc>
          <w:tcPr>
            <w:tcW w:w="7754" w:type="dxa"/>
            <w:gridSpan w:val="2"/>
            <w:tcBorders>
              <w:bottom w:val="single" w:sz="6" w:space="0" w:color="000000"/>
            </w:tcBorders>
          </w:tcPr>
          <w:p w:rsidR="00AC57BF" w:rsidRDefault="004D56E5">
            <w:pPr>
              <w:pStyle w:val="TableParagraph"/>
              <w:spacing w:before="8"/>
              <w:ind w:left="452"/>
              <w:rPr>
                <w:sz w:val="18"/>
              </w:rPr>
            </w:pPr>
            <w:proofErr w:type="spellStart"/>
            <w:r>
              <w:rPr>
                <w:sz w:val="18"/>
              </w:rPr>
              <w:t>Chemtrec</w:t>
            </w:r>
            <w:proofErr w:type="spellEnd"/>
            <w:r>
              <w:rPr>
                <w:sz w:val="18"/>
              </w:rPr>
              <w:t xml:space="preserve"> 1-800-424-9300</w:t>
            </w:r>
          </w:p>
          <w:p w:rsidR="00F3284E" w:rsidRDefault="00F3284E">
            <w:pPr>
              <w:pStyle w:val="TableParagraph"/>
              <w:spacing w:before="8"/>
              <w:ind w:left="452"/>
              <w:rPr>
                <w:sz w:val="18"/>
              </w:rPr>
            </w:pPr>
          </w:p>
          <w:p w:rsidR="00F3284E" w:rsidRDefault="00F3284E">
            <w:pPr>
              <w:pStyle w:val="TableParagraph"/>
              <w:spacing w:before="8"/>
              <w:ind w:left="452"/>
              <w:rPr>
                <w:sz w:val="18"/>
              </w:rPr>
            </w:pPr>
          </w:p>
          <w:p w:rsidR="00F3284E" w:rsidRDefault="00F3284E">
            <w:pPr>
              <w:pStyle w:val="TableParagraph"/>
              <w:spacing w:before="8"/>
              <w:ind w:left="452"/>
              <w:rPr>
                <w:sz w:val="18"/>
              </w:rPr>
            </w:pPr>
          </w:p>
          <w:p w:rsidR="00F3284E" w:rsidRDefault="00F3284E">
            <w:pPr>
              <w:pStyle w:val="TableParagraph"/>
              <w:spacing w:before="8"/>
              <w:ind w:left="452"/>
              <w:rPr>
                <w:sz w:val="18"/>
              </w:rPr>
            </w:pPr>
          </w:p>
          <w:p w:rsidR="00F3284E" w:rsidRDefault="00F3284E">
            <w:pPr>
              <w:pStyle w:val="TableParagraph"/>
              <w:spacing w:before="8"/>
              <w:ind w:left="452"/>
              <w:rPr>
                <w:sz w:val="18"/>
              </w:rPr>
            </w:pPr>
          </w:p>
        </w:tc>
      </w:tr>
      <w:tr w:rsidR="00AC57BF">
        <w:trPr>
          <w:trHeight w:val="253"/>
        </w:trPr>
        <w:tc>
          <w:tcPr>
            <w:tcW w:w="10442" w:type="dxa"/>
            <w:gridSpan w:val="3"/>
            <w:tcBorders>
              <w:top w:val="single" w:sz="6" w:space="0" w:color="000000"/>
              <w:left w:val="single" w:sz="6" w:space="0" w:color="000000"/>
              <w:bottom w:val="single" w:sz="6" w:space="0" w:color="000000"/>
              <w:right w:val="single" w:sz="6" w:space="0" w:color="000000"/>
            </w:tcBorders>
            <w:shd w:val="clear" w:color="auto" w:fill="C0C0C0"/>
          </w:tcPr>
          <w:p w:rsidR="00AC57BF" w:rsidRDefault="004D56E5">
            <w:pPr>
              <w:pStyle w:val="TableParagraph"/>
              <w:spacing w:line="234" w:lineRule="exact"/>
              <w:ind w:left="3459"/>
              <w:rPr>
                <w:b/>
              </w:rPr>
            </w:pPr>
            <w:r>
              <w:rPr>
                <w:b/>
              </w:rPr>
              <w:t>15. REGULATORY INFORMATION</w:t>
            </w:r>
          </w:p>
        </w:tc>
      </w:tr>
      <w:tr w:rsidR="00AC57BF">
        <w:trPr>
          <w:trHeight w:val="227"/>
        </w:trPr>
        <w:tc>
          <w:tcPr>
            <w:tcW w:w="2688" w:type="dxa"/>
            <w:tcBorders>
              <w:top w:val="single" w:sz="6" w:space="0" w:color="000000"/>
            </w:tcBorders>
          </w:tcPr>
          <w:p w:rsidR="00AC57BF" w:rsidRDefault="004D56E5">
            <w:pPr>
              <w:pStyle w:val="TableParagraph"/>
              <w:spacing w:line="207" w:lineRule="exact"/>
              <w:ind w:left="7"/>
              <w:rPr>
                <w:b/>
                <w:sz w:val="20"/>
              </w:rPr>
            </w:pPr>
            <w:r>
              <w:rPr>
                <w:b/>
                <w:sz w:val="20"/>
                <w:u w:val="thick"/>
              </w:rPr>
              <w:t xml:space="preserve">International Inventories </w:t>
            </w:r>
          </w:p>
        </w:tc>
        <w:tc>
          <w:tcPr>
            <w:tcW w:w="1575" w:type="dxa"/>
            <w:tcBorders>
              <w:top w:val="single" w:sz="6" w:space="0" w:color="000000"/>
            </w:tcBorders>
          </w:tcPr>
          <w:p w:rsidR="00AC57BF" w:rsidRDefault="00AC57BF">
            <w:pPr>
              <w:pStyle w:val="TableParagraph"/>
              <w:rPr>
                <w:rFonts w:ascii="Times New Roman"/>
                <w:sz w:val="16"/>
              </w:rPr>
            </w:pPr>
          </w:p>
        </w:tc>
        <w:tc>
          <w:tcPr>
            <w:tcW w:w="6179" w:type="dxa"/>
            <w:tcBorders>
              <w:top w:val="single" w:sz="6" w:space="0" w:color="000000"/>
            </w:tcBorders>
          </w:tcPr>
          <w:p w:rsidR="00AC57BF" w:rsidRDefault="00AC57BF">
            <w:pPr>
              <w:pStyle w:val="TableParagraph"/>
              <w:rPr>
                <w:rFonts w:ascii="Times New Roman"/>
                <w:sz w:val="16"/>
              </w:rPr>
            </w:pPr>
          </w:p>
        </w:tc>
      </w:tr>
      <w:tr w:rsidR="00AC57BF">
        <w:trPr>
          <w:trHeight w:val="209"/>
        </w:trPr>
        <w:tc>
          <w:tcPr>
            <w:tcW w:w="2688" w:type="dxa"/>
          </w:tcPr>
          <w:p w:rsidR="00AC57BF" w:rsidRDefault="004D56E5">
            <w:pPr>
              <w:pStyle w:val="TableParagraph"/>
              <w:spacing w:line="189" w:lineRule="exact"/>
              <w:ind w:left="7"/>
              <w:rPr>
                <w:b/>
                <w:sz w:val="18"/>
              </w:rPr>
            </w:pPr>
            <w:r>
              <w:rPr>
                <w:b/>
                <w:sz w:val="18"/>
              </w:rPr>
              <w:t>TSCA</w:t>
            </w:r>
          </w:p>
        </w:tc>
        <w:tc>
          <w:tcPr>
            <w:tcW w:w="7754" w:type="dxa"/>
            <w:gridSpan w:val="2"/>
          </w:tcPr>
          <w:p w:rsidR="00AC57BF" w:rsidRDefault="004D56E5">
            <w:pPr>
              <w:pStyle w:val="TableParagraph"/>
              <w:spacing w:before="2" w:line="187" w:lineRule="exact"/>
              <w:ind w:left="452"/>
              <w:rPr>
                <w:sz w:val="18"/>
              </w:rPr>
            </w:pPr>
            <w:r>
              <w:rPr>
                <w:sz w:val="18"/>
              </w:rPr>
              <w:t>Does not comply</w:t>
            </w:r>
          </w:p>
        </w:tc>
      </w:tr>
      <w:tr w:rsidR="00AC57BF">
        <w:trPr>
          <w:trHeight w:val="206"/>
        </w:trPr>
        <w:tc>
          <w:tcPr>
            <w:tcW w:w="2688" w:type="dxa"/>
          </w:tcPr>
          <w:p w:rsidR="00AC57BF" w:rsidRDefault="004D56E5">
            <w:pPr>
              <w:pStyle w:val="TableParagraph"/>
              <w:spacing w:line="186" w:lineRule="exact"/>
              <w:ind w:left="7"/>
              <w:rPr>
                <w:b/>
                <w:sz w:val="18"/>
              </w:rPr>
            </w:pPr>
            <w:r>
              <w:rPr>
                <w:b/>
                <w:sz w:val="18"/>
              </w:rPr>
              <w:t>DSL/NDSL</w:t>
            </w:r>
          </w:p>
        </w:tc>
        <w:tc>
          <w:tcPr>
            <w:tcW w:w="7754" w:type="dxa"/>
            <w:gridSpan w:val="2"/>
          </w:tcPr>
          <w:p w:rsidR="00AC57BF" w:rsidRDefault="004D56E5">
            <w:pPr>
              <w:pStyle w:val="TableParagraph"/>
              <w:spacing w:line="186" w:lineRule="exact"/>
              <w:ind w:left="452"/>
              <w:rPr>
                <w:sz w:val="18"/>
              </w:rPr>
            </w:pPr>
            <w:r>
              <w:rPr>
                <w:sz w:val="18"/>
              </w:rPr>
              <w:t>Does not comply</w:t>
            </w:r>
          </w:p>
        </w:tc>
      </w:tr>
      <w:tr w:rsidR="00AC57BF">
        <w:trPr>
          <w:trHeight w:val="206"/>
        </w:trPr>
        <w:tc>
          <w:tcPr>
            <w:tcW w:w="2688" w:type="dxa"/>
          </w:tcPr>
          <w:p w:rsidR="00AC57BF" w:rsidRDefault="004D56E5">
            <w:pPr>
              <w:pStyle w:val="TableParagraph"/>
              <w:spacing w:line="187" w:lineRule="exact"/>
              <w:ind w:left="7"/>
              <w:rPr>
                <w:b/>
                <w:sz w:val="18"/>
              </w:rPr>
            </w:pPr>
            <w:r>
              <w:rPr>
                <w:b/>
                <w:sz w:val="18"/>
              </w:rPr>
              <w:t>EINECS/ELINCS</w:t>
            </w:r>
          </w:p>
        </w:tc>
        <w:tc>
          <w:tcPr>
            <w:tcW w:w="7754" w:type="dxa"/>
            <w:gridSpan w:val="2"/>
          </w:tcPr>
          <w:p w:rsidR="00AC57BF" w:rsidRDefault="004D56E5">
            <w:pPr>
              <w:pStyle w:val="TableParagraph"/>
              <w:spacing w:line="187" w:lineRule="exact"/>
              <w:ind w:left="452"/>
              <w:rPr>
                <w:sz w:val="18"/>
              </w:rPr>
            </w:pPr>
            <w:r>
              <w:rPr>
                <w:sz w:val="18"/>
              </w:rPr>
              <w:t>Does not comply</w:t>
            </w:r>
          </w:p>
        </w:tc>
      </w:tr>
      <w:tr w:rsidR="00AC57BF">
        <w:trPr>
          <w:trHeight w:val="207"/>
        </w:trPr>
        <w:tc>
          <w:tcPr>
            <w:tcW w:w="2688" w:type="dxa"/>
          </w:tcPr>
          <w:p w:rsidR="00AC57BF" w:rsidRDefault="004D56E5">
            <w:pPr>
              <w:pStyle w:val="TableParagraph"/>
              <w:spacing w:line="188" w:lineRule="exact"/>
              <w:ind w:left="7"/>
              <w:rPr>
                <w:b/>
                <w:sz w:val="18"/>
              </w:rPr>
            </w:pPr>
            <w:r>
              <w:rPr>
                <w:b/>
                <w:sz w:val="18"/>
              </w:rPr>
              <w:t>ENCS</w:t>
            </w:r>
          </w:p>
        </w:tc>
        <w:tc>
          <w:tcPr>
            <w:tcW w:w="7754" w:type="dxa"/>
            <w:gridSpan w:val="2"/>
          </w:tcPr>
          <w:p w:rsidR="00AC57BF" w:rsidRDefault="004D56E5">
            <w:pPr>
              <w:pStyle w:val="TableParagraph"/>
              <w:spacing w:line="188" w:lineRule="exact"/>
              <w:ind w:left="452"/>
              <w:rPr>
                <w:sz w:val="18"/>
              </w:rPr>
            </w:pPr>
            <w:r>
              <w:rPr>
                <w:sz w:val="18"/>
              </w:rPr>
              <w:t>Does not comply</w:t>
            </w:r>
          </w:p>
        </w:tc>
      </w:tr>
      <w:tr w:rsidR="00AC57BF">
        <w:trPr>
          <w:trHeight w:val="207"/>
        </w:trPr>
        <w:tc>
          <w:tcPr>
            <w:tcW w:w="2688" w:type="dxa"/>
          </w:tcPr>
          <w:p w:rsidR="00AC57BF" w:rsidRDefault="004D56E5">
            <w:pPr>
              <w:pStyle w:val="TableParagraph"/>
              <w:spacing w:line="188" w:lineRule="exact"/>
              <w:ind w:left="7"/>
              <w:rPr>
                <w:b/>
                <w:sz w:val="18"/>
              </w:rPr>
            </w:pPr>
            <w:r>
              <w:rPr>
                <w:b/>
                <w:sz w:val="18"/>
              </w:rPr>
              <w:t>IECSC</w:t>
            </w:r>
          </w:p>
        </w:tc>
        <w:tc>
          <w:tcPr>
            <w:tcW w:w="7754" w:type="dxa"/>
            <w:gridSpan w:val="2"/>
          </w:tcPr>
          <w:p w:rsidR="00AC57BF" w:rsidRDefault="004D56E5">
            <w:pPr>
              <w:pStyle w:val="TableParagraph"/>
              <w:spacing w:line="187" w:lineRule="exact"/>
              <w:ind w:left="452"/>
              <w:rPr>
                <w:sz w:val="18"/>
              </w:rPr>
            </w:pPr>
            <w:r>
              <w:rPr>
                <w:sz w:val="18"/>
              </w:rPr>
              <w:t>Does not comply</w:t>
            </w:r>
          </w:p>
        </w:tc>
      </w:tr>
      <w:tr w:rsidR="00AC57BF">
        <w:trPr>
          <w:trHeight w:val="206"/>
        </w:trPr>
        <w:tc>
          <w:tcPr>
            <w:tcW w:w="2688" w:type="dxa"/>
          </w:tcPr>
          <w:p w:rsidR="00AC57BF" w:rsidRDefault="004D56E5">
            <w:pPr>
              <w:pStyle w:val="TableParagraph"/>
              <w:spacing w:line="186" w:lineRule="exact"/>
              <w:ind w:left="7"/>
              <w:rPr>
                <w:b/>
                <w:sz w:val="18"/>
              </w:rPr>
            </w:pPr>
            <w:r>
              <w:rPr>
                <w:b/>
                <w:sz w:val="18"/>
              </w:rPr>
              <w:t>KECL</w:t>
            </w:r>
          </w:p>
        </w:tc>
        <w:tc>
          <w:tcPr>
            <w:tcW w:w="7754" w:type="dxa"/>
            <w:gridSpan w:val="2"/>
          </w:tcPr>
          <w:p w:rsidR="00AC57BF" w:rsidRDefault="004D56E5">
            <w:pPr>
              <w:pStyle w:val="TableParagraph"/>
              <w:spacing w:line="186" w:lineRule="exact"/>
              <w:ind w:left="452"/>
              <w:rPr>
                <w:sz w:val="18"/>
              </w:rPr>
            </w:pPr>
            <w:r>
              <w:rPr>
                <w:sz w:val="18"/>
              </w:rPr>
              <w:t>Does not comply</w:t>
            </w:r>
          </w:p>
        </w:tc>
      </w:tr>
      <w:tr w:rsidR="00AC57BF">
        <w:trPr>
          <w:trHeight w:val="206"/>
        </w:trPr>
        <w:tc>
          <w:tcPr>
            <w:tcW w:w="2688" w:type="dxa"/>
          </w:tcPr>
          <w:p w:rsidR="00AC57BF" w:rsidRDefault="004D56E5">
            <w:pPr>
              <w:pStyle w:val="TableParagraph"/>
              <w:spacing w:line="186" w:lineRule="exact"/>
              <w:ind w:left="7"/>
              <w:rPr>
                <w:b/>
                <w:sz w:val="18"/>
              </w:rPr>
            </w:pPr>
            <w:r>
              <w:rPr>
                <w:b/>
                <w:sz w:val="18"/>
              </w:rPr>
              <w:t>PICCS</w:t>
            </w:r>
          </w:p>
        </w:tc>
        <w:tc>
          <w:tcPr>
            <w:tcW w:w="7754" w:type="dxa"/>
            <w:gridSpan w:val="2"/>
          </w:tcPr>
          <w:p w:rsidR="00AC57BF" w:rsidRDefault="004D56E5">
            <w:pPr>
              <w:pStyle w:val="TableParagraph"/>
              <w:spacing w:line="186" w:lineRule="exact"/>
              <w:ind w:left="452"/>
              <w:rPr>
                <w:sz w:val="18"/>
              </w:rPr>
            </w:pPr>
            <w:r>
              <w:rPr>
                <w:sz w:val="18"/>
              </w:rPr>
              <w:t>Does not comply</w:t>
            </w:r>
          </w:p>
        </w:tc>
      </w:tr>
      <w:tr w:rsidR="00AC57BF">
        <w:trPr>
          <w:trHeight w:val="321"/>
        </w:trPr>
        <w:tc>
          <w:tcPr>
            <w:tcW w:w="2688" w:type="dxa"/>
          </w:tcPr>
          <w:p w:rsidR="00AC57BF" w:rsidRDefault="004D56E5">
            <w:pPr>
              <w:pStyle w:val="TableParagraph"/>
              <w:spacing w:line="201" w:lineRule="exact"/>
              <w:ind w:left="7"/>
              <w:rPr>
                <w:b/>
                <w:sz w:val="18"/>
              </w:rPr>
            </w:pPr>
            <w:r>
              <w:rPr>
                <w:b/>
                <w:sz w:val="18"/>
              </w:rPr>
              <w:t>AICS</w:t>
            </w:r>
          </w:p>
        </w:tc>
        <w:tc>
          <w:tcPr>
            <w:tcW w:w="7754" w:type="dxa"/>
            <w:gridSpan w:val="2"/>
          </w:tcPr>
          <w:p w:rsidR="00AC57BF" w:rsidRDefault="004D56E5">
            <w:pPr>
              <w:pStyle w:val="TableParagraph"/>
              <w:spacing w:line="206" w:lineRule="exact"/>
              <w:ind w:left="452"/>
              <w:rPr>
                <w:sz w:val="18"/>
              </w:rPr>
            </w:pPr>
            <w:r>
              <w:rPr>
                <w:sz w:val="18"/>
              </w:rPr>
              <w:t>Does not comply</w:t>
            </w:r>
          </w:p>
        </w:tc>
      </w:tr>
      <w:tr w:rsidR="00AC57BF">
        <w:trPr>
          <w:trHeight w:val="339"/>
        </w:trPr>
        <w:tc>
          <w:tcPr>
            <w:tcW w:w="2688" w:type="dxa"/>
          </w:tcPr>
          <w:p w:rsidR="00AC57BF" w:rsidRDefault="004D56E5">
            <w:pPr>
              <w:pStyle w:val="TableParagraph"/>
              <w:spacing w:before="108" w:line="212" w:lineRule="exact"/>
              <w:ind w:left="7"/>
              <w:rPr>
                <w:b/>
                <w:sz w:val="20"/>
              </w:rPr>
            </w:pPr>
            <w:r>
              <w:rPr>
                <w:b/>
                <w:sz w:val="20"/>
                <w:u w:val="thick"/>
              </w:rPr>
              <w:t xml:space="preserve">Legend: </w:t>
            </w:r>
          </w:p>
        </w:tc>
        <w:tc>
          <w:tcPr>
            <w:tcW w:w="1575" w:type="dxa"/>
          </w:tcPr>
          <w:p w:rsidR="00AC57BF" w:rsidRDefault="00AC57BF">
            <w:pPr>
              <w:pStyle w:val="TableParagraph"/>
              <w:rPr>
                <w:rFonts w:ascii="Times New Roman"/>
                <w:sz w:val="16"/>
              </w:rPr>
            </w:pPr>
          </w:p>
        </w:tc>
        <w:tc>
          <w:tcPr>
            <w:tcW w:w="6179" w:type="dxa"/>
          </w:tcPr>
          <w:p w:rsidR="00AC57BF" w:rsidRDefault="00AC57BF">
            <w:pPr>
              <w:pStyle w:val="TableParagraph"/>
              <w:rPr>
                <w:rFonts w:ascii="Times New Roman"/>
                <w:sz w:val="16"/>
              </w:rPr>
            </w:pPr>
          </w:p>
        </w:tc>
      </w:tr>
      <w:tr w:rsidR="00AC57BF">
        <w:trPr>
          <w:trHeight w:val="183"/>
        </w:trPr>
        <w:tc>
          <w:tcPr>
            <w:tcW w:w="10442" w:type="dxa"/>
            <w:gridSpan w:val="3"/>
          </w:tcPr>
          <w:p w:rsidR="00AC57BF" w:rsidRDefault="004D56E5">
            <w:pPr>
              <w:pStyle w:val="TableParagraph"/>
              <w:spacing w:line="163" w:lineRule="exact"/>
              <w:ind w:left="7"/>
              <w:rPr>
                <w:sz w:val="16"/>
              </w:rPr>
            </w:pPr>
            <w:r>
              <w:rPr>
                <w:b/>
                <w:sz w:val="16"/>
              </w:rPr>
              <w:t xml:space="preserve">TSCA </w:t>
            </w:r>
            <w:r>
              <w:rPr>
                <w:sz w:val="16"/>
              </w:rPr>
              <w:t>- United States Toxic Substances Control Act Section 8(b) Inventory</w:t>
            </w:r>
          </w:p>
        </w:tc>
      </w:tr>
      <w:tr w:rsidR="00AC57BF">
        <w:trPr>
          <w:trHeight w:val="183"/>
        </w:trPr>
        <w:tc>
          <w:tcPr>
            <w:tcW w:w="10442" w:type="dxa"/>
            <w:gridSpan w:val="3"/>
          </w:tcPr>
          <w:p w:rsidR="00AC57BF" w:rsidRDefault="004D56E5">
            <w:pPr>
              <w:pStyle w:val="TableParagraph"/>
              <w:spacing w:line="164" w:lineRule="exact"/>
              <w:ind w:left="7"/>
              <w:rPr>
                <w:sz w:val="16"/>
              </w:rPr>
            </w:pPr>
            <w:r>
              <w:rPr>
                <w:b/>
                <w:sz w:val="16"/>
              </w:rPr>
              <w:t xml:space="preserve">DSL/NDSL </w:t>
            </w:r>
            <w:r>
              <w:rPr>
                <w:sz w:val="16"/>
              </w:rPr>
              <w:t>- Canadian Domestic Substances List/Non-Domestic Substances List</w:t>
            </w:r>
          </w:p>
        </w:tc>
      </w:tr>
      <w:tr w:rsidR="00AC57BF">
        <w:trPr>
          <w:trHeight w:val="184"/>
        </w:trPr>
        <w:tc>
          <w:tcPr>
            <w:tcW w:w="10442" w:type="dxa"/>
            <w:gridSpan w:val="3"/>
          </w:tcPr>
          <w:p w:rsidR="00AC57BF" w:rsidRDefault="004D56E5">
            <w:pPr>
              <w:pStyle w:val="TableParagraph"/>
              <w:spacing w:line="165" w:lineRule="exact"/>
              <w:ind w:left="7"/>
              <w:rPr>
                <w:sz w:val="16"/>
              </w:rPr>
            </w:pPr>
            <w:r>
              <w:rPr>
                <w:b/>
                <w:sz w:val="16"/>
              </w:rPr>
              <w:t xml:space="preserve">EINECS/ELINCS </w:t>
            </w:r>
            <w:r>
              <w:rPr>
                <w:sz w:val="16"/>
              </w:rPr>
              <w:t>- European Inventory of Existing Chemical Substances/European List of Notified Chemical Substances</w:t>
            </w:r>
          </w:p>
        </w:tc>
      </w:tr>
      <w:tr w:rsidR="00AC57BF">
        <w:trPr>
          <w:trHeight w:val="183"/>
        </w:trPr>
        <w:tc>
          <w:tcPr>
            <w:tcW w:w="10442" w:type="dxa"/>
            <w:gridSpan w:val="3"/>
          </w:tcPr>
          <w:p w:rsidR="00AC57BF" w:rsidRDefault="004D56E5">
            <w:pPr>
              <w:pStyle w:val="TableParagraph"/>
              <w:spacing w:line="164" w:lineRule="exact"/>
              <w:ind w:left="7"/>
              <w:rPr>
                <w:sz w:val="16"/>
              </w:rPr>
            </w:pPr>
            <w:r>
              <w:rPr>
                <w:b/>
                <w:sz w:val="16"/>
              </w:rPr>
              <w:t xml:space="preserve">ENCS </w:t>
            </w:r>
            <w:r>
              <w:rPr>
                <w:sz w:val="16"/>
              </w:rPr>
              <w:t>- Japan Existing and New Chemical Substances</w:t>
            </w:r>
          </w:p>
        </w:tc>
      </w:tr>
      <w:tr w:rsidR="00AC57BF">
        <w:trPr>
          <w:trHeight w:val="183"/>
        </w:trPr>
        <w:tc>
          <w:tcPr>
            <w:tcW w:w="10442" w:type="dxa"/>
            <w:gridSpan w:val="3"/>
          </w:tcPr>
          <w:p w:rsidR="00AC57BF" w:rsidRDefault="004D56E5">
            <w:pPr>
              <w:pStyle w:val="TableParagraph"/>
              <w:spacing w:line="164" w:lineRule="exact"/>
              <w:ind w:left="7"/>
              <w:rPr>
                <w:sz w:val="16"/>
              </w:rPr>
            </w:pPr>
            <w:r>
              <w:rPr>
                <w:b/>
                <w:sz w:val="16"/>
              </w:rPr>
              <w:t xml:space="preserve">IECSC </w:t>
            </w:r>
            <w:r>
              <w:rPr>
                <w:sz w:val="16"/>
              </w:rPr>
              <w:t>- China Inventory of Existing Chemical Substances</w:t>
            </w:r>
          </w:p>
        </w:tc>
      </w:tr>
      <w:tr w:rsidR="00AC57BF">
        <w:trPr>
          <w:trHeight w:val="184"/>
        </w:trPr>
        <w:tc>
          <w:tcPr>
            <w:tcW w:w="10442" w:type="dxa"/>
            <w:gridSpan w:val="3"/>
          </w:tcPr>
          <w:p w:rsidR="00AC57BF" w:rsidRDefault="004D56E5">
            <w:pPr>
              <w:pStyle w:val="TableParagraph"/>
              <w:spacing w:line="165" w:lineRule="exact"/>
              <w:ind w:left="7"/>
              <w:rPr>
                <w:sz w:val="16"/>
              </w:rPr>
            </w:pPr>
            <w:r>
              <w:rPr>
                <w:b/>
                <w:sz w:val="16"/>
              </w:rPr>
              <w:t xml:space="preserve">KECL </w:t>
            </w:r>
            <w:r>
              <w:rPr>
                <w:sz w:val="16"/>
              </w:rPr>
              <w:t>- Korean Existing and Evaluated Chemical Substances</w:t>
            </w:r>
          </w:p>
        </w:tc>
      </w:tr>
      <w:tr w:rsidR="00AC57BF">
        <w:trPr>
          <w:trHeight w:val="183"/>
        </w:trPr>
        <w:tc>
          <w:tcPr>
            <w:tcW w:w="10442" w:type="dxa"/>
            <w:gridSpan w:val="3"/>
          </w:tcPr>
          <w:p w:rsidR="00AC57BF" w:rsidRDefault="004D56E5">
            <w:pPr>
              <w:pStyle w:val="TableParagraph"/>
              <w:spacing w:line="164" w:lineRule="exact"/>
              <w:ind w:left="7"/>
              <w:rPr>
                <w:sz w:val="16"/>
              </w:rPr>
            </w:pPr>
            <w:r>
              <w:rPr>
                <w:b/>
                <w:sz w:val="16"/>
              </w:rPr>
              <w:t xml:space="preserve">PICCS </w:t>
            </w:r>
            <w:r>
              <w:rPr>
                <w:sz w:val="16"/>
              </w:rPr>
              <w:t>- Philippines Inventory of Chemicals and Chemical Substances</w:t>
            </w:r>
          </w:p>
        </w:tc>
      </w:tr>
      <w:tr w:rsidR="00AC57BF">
        <w:trPr>
          <w:trHeight w:val="300"/>
        </w:trPr>
        <w:tc>
          <w:tcPr>
            <w:tcW w:w="10442" w:type="dxa"/>
            <w:gridSpan w:val="3"/>
          </w:tcPr>
          <w:p w:rsidR="00AC57BF" w:rsidRDefault="004D56E5">
            <w:pPr>
              <w:pStyle w:val="TableParagraph"/>
              <w:spacing w:line="181" w:lineRule="exact"/>
              <w:ind w:left="7"/>
              <w:rPr>
                <w:sz w:val="16"/>
              </w:rPr>
            </w:pPr>
            <w:r>
              <w:rPr>
                <w:b/>
                <w:sz w:val="16"/>
              </w:rPr>
              <w:t xml:space="preserve">AICS </w:t>
            </w:r>
            <w:r>
              <w:rPr>
                <w:sz w:val="16"/>
              </w:rPr>
              <w:t>- Australian Inventory of Chemical Substances</w:t>
            </w:r>
          </w:p>
        </w:tc>
      </w:tr>
      <w:tr w:rsidR="00AC57BF">
        <w:trPr>
          <w:trHeight w:val="458"/>
        </w:trPr>
        <w:tc>
          <w:tcPr>
            <w:tcW w:w="2688" w:type="dxa"/>
          </w:tcPr>
          <w:p w:rsidR="00AC57BF" w:rsidRDefault="004D56E5">
            <w:pPr>
              <w:pStyle w:val="TableParagraph"/>
              <w:spacing w:before="112"/>
              <w:ind w:left="7"/>
              <w:rPr>
                <w:b/>
                <w:sz w:val="20"/>
              </w:rPr>
            </w:pPr>
            <w:r>
              <w:rPr>
                <w:b/>
                <w:sz w:val="20"/>
                <w:u w:val="thick"/>
              </w:rPr>
              <w:t xml:space="preserve">US Federal Regulations </w:t>
            </w:r>
          </w:p>
        </w:tc>
        <w:tc>
          <w:tcPr>
            <w:tcW w:w="1575" w:type="dxa"/>
          </w:tcPr>
          <w:p w:rsidR="00AC57BF" w:rsidRDefault="00AC57BF">
            <w:pPr>
              <w:pStyle w:val="TableParagraph"/>
              <w:rPr>
                <w:rFonts w:ascii="Times New Roman"/>
                <w:sz w:val="16"/>
              </w:rPr>
            </w:pPr>
          </w:p>
        </w:tc>
        <w:tc>
          <w:tcPr>
            <w:tcW w:w="6179" w:type="dxa"/>
          </w:tcPr>
          <w:p w:rsidR="00AC57BF" w:rsidRDefault="00AC57BF">
            <w:pPr>
              <w:pStyle w:val="TableParagraph"/>
              <w:rPr>
                <w:rFonts w:ascii="Times New Roman"/>
                <w:sz w:val="16"/>
              </w:rPr>
            </w:pPr>
          </w:p>
        </w:tc>
      </w:tr>
      <w:tr w:rsidR="00AC57BF">
        <w:trPr>
          <w:trHeight w:val="850"/>
        </w:trPr>
        <w:tc>
          <w:tcPr>
            <w:tcW w:w="10442" w:type="dxa"/>
            <w:gridSpan w:val="3"/>
          </w:tcPr>
          <w:p w:rsidR="00AC57BF" w:rsidRDefault="004D56E5">
            <w:pPr>
              <w:pStyle w:val="TableParagraph"/>
              <w:spacing w:before="110"/>
              <w:ind w:left="7"/>
              <w:rPr>
                <w:b/>
                <w:sz w:val="18"/>
              </w:rPr>
            </w:pPr>
            <w:r>
              <w:rPr>
                <w:b/>
                <w:sz w:val="18"/>
                <w:u w:val="single"/>
              </w:rPr>
              <w:t>SARA 313</w:t>
            </w:r>
          </w:p>
          <w:p w:rsidR="00AC57BF" w:rsidRDefault="004D56E5">
            <w:pPr>
              <w:pStyle w:val="TableParagraph"/>
              <w:spacing w:before="4"/>
              <w:ind w:left="7"/>
              <w:rPr>
                <w:sz w:val="18"/>
              </w:rPr>
            </w:pPr>
            <w:r>
              <w:rPr>
                <w:sz w:val="18"/>
              </w:rPr>
              <w:t>Section 313 of Title III of the Superfund Amendments and Reauthorization Act of 1986 (SARA). This product does not contain any chemicals which are subject to the reporting requirements of the Act and Title 40 of the Code of Federal Regulations, Part 372</w:t>
            </w:r>
          </w:p>
        </w:tc>
      </w:tr>
      <w:tr w:rsidR="00AC57BF">
        <w:trPr>
          <w:trHeight w:val="327"/>
        </w:trPr>
        <w:tc>
          <w:tcPr>
            <w:tcW w:w="10442" w:type="dxa"/>
            <w:gridSpan w:val="3"/>
          </w:tcPr>
          <w:p w:rsidR="00AC57BF" w:rsidRDefault="004D56E5">
            <w:pPr>
              <w:pStyle w:val="TableParagraph"/>
              <w:spacing w:before="107" w:line="200" w:lineRule="exact"/>
              <w:ind w:left="7"/>
              <w:rPr>
                <w:b/>
                <w:sz w:val="18"/>
              </w:rPr>
            </w:pPr>
            <w:r>
              <w:rPr>
                <w:b/>
                <w:sz w:val="18"/>
                <w:u w:val="single"/>
              </w:rPr>
              <w:t xml:space="preserve">SARA 311/312 Hazard Categories </w:t>
            </w:r>
          </w:p>
        </w:tc>
      </w:tr>
      <w:tr w:rsidR="00AC57BF">
        <w:trPr>
          <w:trHeight w:val="229"/>
        </w:trPr>
        <w:tc>
          <w:tcPr>
            <w:tcW w:w="2688" w:type="dxa"/>
          </w:tcPr>
          <w:p w:rsidR="00AC57BF" w:rsidRDefault="004D56E5">
            <w:pPr>
              <w:pStyle w:val="TableParagraph"/>
              <w:spacing w:before="7" w:line="202" w:lineRule="exact"/>
              <w:ind w:left="319"/>
              <w:rPr>
                <w:b/>
                <w:sz w:val="18"/>
              </w:rPr>
            </w:pPr>
            <w:r>
              <w:rPr>
                <w:b/>
                <w:sz w:val="18"/>
              </w:rPr>
              <w:t>Acute health hazard</w:t>
            </w:r>
          </w:p>
        </w:tc>
        <w:tc>
          <w:tcPr>
            <w:tcW w:w="1575" w:type="dxa"/>
          </w:tcPr>
          <w:p w:rsidR="00AC57BF" w:rsidRDefault="00AC57BF">
            <w:pPr>
              <w:pStyle w:val="TableParagraph"/>
              <w:rPr>
                <w:rFonts w:ascii="Times New Roman"/>
                <w:sz w:val="16"/>
              </w:rPr>
            </w:pPr>
          </w:p>
        </w:tc>
        <w:tc>
          <w:tcPr>
            <w:tcW w:w="6179" w:type="dxa"/>
          </w:tcPr>
          <w:p w:rsidR="00AC57BF" w:rsidRDefault="004D56E5">
            <w:pPr>
              <w:pStyle w:val="TableParagraph"/>
              <w:spacing w:before="12" w:line="197" w:lineRule="exact"/>
              <w:ind w:left="965"/>
              <w:rPr>
                <w:sz w:val="18"/>
              </w:rPr>
            </w:pPr>
            <w:r>
              <w:rPr>
                <w:sz w:val="18"/>
              </w:rPr>
              <w:t>No</w:t>
            </w:r>
          </w:p>
        </w:tc>
      </w:tr>
      <w:tr w:rsidR="00AC57BF">
        <w:trPr>
          <w:trHeight w:val="225"/>
        </w:trPr>
        <w:tc>
          <w:tcPr>
            <w:tcW w:w="2688" w:type="dxa"/>
          </w:tcPr>
          <w:p w:rsidR="00AC57BF" w:rsidRDefault="004D56E5">
            <w:pPr>
              <w:pStyle w:val="TableParagraph"/>
              <w:spacing w:before="4" w:line="202" w:lineRule="exact"/>
              <w:ind w:left="319"/>
              <w:rPr>
                <w:b/>
                <w:sz w:val="18"/>
              </w:rPr>
            </w:pPr>
            <w:r>
              <w:rPr>
                <w:b/>
                <w:sz w:val="18"/>
              </w:rPr>
              <w:t>Chronic Health Hazard</w:t>
            </w:r>
          </w:p>
        </w:tc>
        <w:tc>
          <w:tcPr>
            <w:tcW w:w="1575" w:type="dxa"/>
          </w:tcPr>
          <w:p w:rsidR="00AC57BF" w:rsidRDefault="00AC57BF">
            <w:pPr>
              <w:pStyle w:val="TableParagraph"/>
              <w:rPr>
                <w:rFonts w:ascii="Times New Roman"/>
                <w:sz w:val="16"/>
              </w:rPr>
            </w:pPr>
          </w:p>
        </w:tc>
        <w:tc>
          <w:tcPr>
            <w:tcW w:w="6179" w:type="dxa"/>
          </w:tcPr>
          <w:p w:rsidR="00AC57BF" w:rsidRDefault="004D56E5">
            <w:pPr>
              <w:pStyle w:val="TableParagraph"/>
              <w:spacing w:before="8" w:line="197" w:lineRule="exact"/>
              <w:ind w:left="965"/>
              <w:rPr>
                <w:sz w:val="18"/>
              </w:rPr>
            </w:pPr>
            <w:r>
              <w:rPr>
                <w:sz w:val="18"/>
              </w:rPr>
              <w:t>No</w:t>
            </w:r>
          </w:p>
        </w:tc>
      </w:tr>
      <w:tr w:rsidR="00AC57BF">
        <w:trPr>
          <w:trHeight w:val="226"/>
        </w:trPr>
        <w:tc>
          <w:tcPr>
            <w:tcW w:w="2688" w:type="dxa"/>
          </w:tcPr>
          <w:p w:rsidR="00AC57BF" w:rsidRDefault="004D56E5">
            <w:pPr>
              <w:pStyle w:val="TableParagraph"/>
              <w:spacing w:before="4" w:line="203" w:lineRule="exact"/>
              <w:ind w:left="319"/>
              <w:rPr>
                <w:b/>
                <w:sz w:val="18"/>
              </w:rPr>
            </w:pPr>
            <w:r>
              <w:rPr>
                <w:b/>
                <w:sz w:val="18"/>
              </w:rPr>
              <w:t>Fire hazard</w:t>
            </w:r>
          </w:p>
        </w:tc>
        <w:tc>
          <w:tcPr>
            <w:tcW w:w="1575" w:type="dxa"/>
          </w:tcPr>
          <w:p w:rsidR="00AC57BF" w:rsidRDefault="00AC57BF">
            <w:pPr>
              <w:pStyle w:val="TableParagraph"/>
              <w:rPr>
                <w:rFonts w:ascii="Times New Roman"/>
                <w:sz w:val="16"/>
              </w:rPr>
            </w:pPr>
          </w:p>
        </w:tc>
        <w:tc>
          <w:tcPr>
            <w:tcW w:w="6179" w:type="dxa"/>
          </w:tcPr>
          <w:p w:rsidR="00AC57BF" w:rsidRDefault="004D56E5">
            <w:pPr>
              <w:pStyle w:val="TableParagraph"/>
              <w:spacing w:before="8" w:line="198" w:lineRule="exact"/>
              <w:ind w:left="965"/>
              <w:rPr>
                <w:sz w:val="18"/>
              </w:rPr>
            </w:pPr>
            <w:r>
              <w:rPr>
                <w:sz w:val="18"/>
              </w:rPr>
              <w:t>No</w:t>
            </w:r>
          </w:p>
        </w:tc>
      </w:tr>
      <w:tr w:rsidR="00AC57BF">
        <w:trPr>
          <w:trHeight w:val="216"/>
        </w:trPr>
        <w:tc>
          <w:tcPr>
            <w:tcW w:w="4263" w:type="dxa"/>
            <w:gridSpan w:val="2"/>
          </w:tcPr>
          <w:p w:rsidR="00AC57BF" w:rsidRDefault="004D56E5">
            <w:pPr>
              <w:pStyle w:val="TableParagraph"/>
              <w:spacing w:before="5" w:line="192" w:lineRule="exact"/>
              <w:ind w:left="319"/>
              <w:rPr>
                <w:b/>
                <w:sz w:val="18"/>
              </w:rPr>
            </w:pPr>
            <w:r>
              <w:rPr>
                <w:b/>
                <w:sz w:val="18"/>
              </w:rPr>
              <w:t>Sudden release of pressure hazard</w:t>
            </w:r>
          </w:p>
        </w:tc>
        <w:tc>
          <w:tcPr>
            <w:tcW w:w="6179" w:type="dxa"/>
          </w:tcPr>
          <w:p w:rsidR="00AC57BF" w:rsidRDefault="004D56E5">
            <w:pPr>
              <w:pStyle w:val="TableParagraph"/>
              <w:spacing w:before="10" w:line="187" w:lineRule="exact"/>
              <w:ind w:left="965"/>
              <w:rPr>
                <w:sz w:val="18"/>
              </w:rPr>
            </w:pPr>
            <w:r>
              <w:rPr>
                <w:sz w:val="18"/>
              </w:rPr>
              <w:t>No</w:t>
            </w:r>
          </w:p>
        </w:tc>
      </w:tr>
    </w:tbl>
    <w:p w:rsidR="00AC57BF" w:rsidRDefault="00AC57BF">
      <w:pPr>
        <w:spacing w:line="187" w:lineRule="exact"/>
        <w:rPr>
          <w:sz w:val="18"/>
        </w:rPr>
        <w:sectPr w:rsidR="00AC57BF">
          <w:headerReference w:type="default" r:id="rId6"/>
          <w:footerReference w:type="default" r:id="rId7"/>
          <w:pgSz w:w="12240" w:h="15840"/>
          <w:pgMar w:top="940" w:right="600" w:bottom="1100" w:left="920" w:header="722" w:footer="913" w:gutter="0"/>
          <w:cols w:space="720"/>
        </w:sectPr>
      </w:pPr>
    </w:p>
    <w:p w:rsidR="00AC57BF" w:rsidRDefault="00AC57BF">
      <w:pPr>
        <w:pStyle w:val="BodyText"/>
        <w:spacing w:before="10"/>
        <w:rPr>
          <w:rFonts w:ascii="Times New Roman"/>
        </w:rPr>
      </w:pPr>
    </w:p>
    <w:tbl>
      <w:tblPr>
        <w:tblW w:w="11265" w:type="dxa"/>
        <w:tblInd w:w="167" w:type="dxa"/>
        <w:tblLayout w:type="fixed"/>
        <w:tblCellMar>
          <w:left w:w="0" w:type="dxa"/>
          <w:right w:w="0" w:type="dxa"/>
        </w:tblCellMar>
        <w:tblLook w:val="01E0" w:firstRow="1" w:lastRow="1" w:firstColumn="1" w:lastColumn="1" w:noHBand="0" w:noVBand="0"/>
      </w:tblPr>
      <w:tblGrid>
        <w:gridCol w:w="3087"/>
        <w:gridCol w:w="803"/>
        <w:gridCol w:w="20"/>
        <w:gridCol w:w="823"/>
        <w:gridCol w:w="1173"/>
        <w:gridCol w:w="823"/>
        <w:gridCol w:w="1448"/>
        <w:gridCol w:w="823"/>
        <w:gridCol w:w="1442"/>
        <w:gridCol w:w="823"/>
      </w:tblGrid>
      <w:tr w:rsidR="00AC57BF" w:rsidTr="004D56E5">
        <w:trPr>
          <w:trHeight w:val="560"/>
        </w:trPr>
        <w:tc>
          <w:tcPr>
            <w:tcW w:w="3890" w:type="dxa"/>
            <w:gridSpan w:val="2"/>
            <w:tcBorders>
              <w:top w:val="single" w:sz="6" w:space="0" w:color="000000"/>
            </w:tcBorders>
          </w:tcPr>
          <w:p w:rsidR="00AC57BF" w:rsidRDefault="00AC57BF">
            <w:pPr>
              <w:pStyle w:val="TableParagraph"/>
              <w:spacing w:before="6"/>
              <w:rPr>
                <w:rFonts w:ascii="Times New Roman"/>
                <w:sz w:val="19"/>
              </w:rPr>
            </w:pPr>
          </w:p>
          <w:p w:rsidR="00AC57BF" w:rsidRDefault="004D56E5">
            <w:pPr>
              <w:pStyle w:val="TableParagraph"/>
              <w:ind w:left="319"/>
              <w:rPr>
                <w:b/>
                <w:sz w:val="18"/>
              </w:rPr>
            </w:pPr>
            <w:r>
              <w:rPr>
                <w:b/>
                <w:sz w:val="18"/>
              </w:rPr>
              <w:t>Reactive Hazard</w:t>
            </w:r>
          </w:p>
        </w:tc>
        <w:tc>
          <w:tcPr>
            <w:tcW w:w="20" w:type="dxa"/>
            <w:tcBorders>
              <w:top w:val="single" w:sz="6" w:space="0" w:color="000000"/>
            </w:tcBorders>
          </w:tcPr>
          <w:p w:rsidR="00AC57BF" w:rsidRDefault="00AC57BF">
            <w:pPr>
              <w:pStyle w:val="TableParagraph"/>
              <w:rPr>
                <w:rFonts w:ascii="Times New Roman"/>
                <w:sz w:val="18"/>
              </w:rPr>
            </w:pPr>
          </w:p>
        </w:tc>
        <w:tc>
          <w:tcPr>
            <w:tcW w:w="823" w:type="dxa"/>
            <w:tcBorders>
              <w:top w:val="single" w:sz="6" w:space="0" w:color="000000"/>
            </w:tcBorders>
          </w:tcPr>
          <w:p w:rsidR="00AC57BF" w:rsidRDefault="00AC57BF">
            <w:pPr>
              <w:pStyle w:val="TableParagraph"/>
              <w:rPr>
                <w:rFonts w:ascii="Times New Roman"/>
                <w:sz w:val="18"/>
              </w:rPr>
            </w:pPr>
          </w:p>
        </w:tc>
        <w:tc>
          <w:tcPr>
            <w:tcW w:w="1996" w:type="dxa"/>
            <w:gridSpan w:val="2"/>
            <w:tcBorders>
              <w:top w:val="single" w:sz="6" w:space="0" w:color="000000"/>
            </w:tcBorders>
          </w:tcPr>
          <w:p w:rsidR="00AC57BF" w:rsidRDefault="00AC57BF">
            <w:pPr>
              <w:pStyle w:val="TableParagraph"/>
              <w:spacing w:before="11"/>
              <w:rPr>
                <w:rFonts w:ascii="Times New Roman"/>
                <w:sz w:val="19"/>
              </w:rPr>
            </w:pPr>
          </w:p>
          <w:p w:rsidR="00AC57BF" w:rsidRDefault="004D56E5">
            <w:pPr>
              <w:pStyle w:val="TableParagraph"/>
              <w:ind w:right="445"/>
              <w:jc w:val="right"/>
              <w:rPr>
                <w:sz w:val="18"/>
              </w:rPr>
            </w:pPr>
            <w:r>
              <w:rPr>
                <w:w w:val="95"/>
                <w:sz w:val="18"/>
              </w:rPr>
              <w:t>No</w:t>
            </w:r>
          </w:p>
        </w:tc>
        <w:tc>
          <w:tcPr>
            <w:tcW w:w="2271" w:type="dxa"/>
            <w:gridSpan w:val="2"/>
            <w:tcBorders>
              <w:top w:val="single" w:sz="6" w:space="0" w:color="000000"/>
            </w:tcBorders>
          </w:tcPr>
          <w:p w:rsidR="00AC57BF" w:rsidRDefault="00AC57BF">
            <w:pPr>
              <w:pStyle w:val="TableParagraph"/>
              <w:rPr>
                <w:rFonts w:ascii="Times New Roman"/>
                <w:sz w:val="18"/>
              </w:rPr>
            </w:pPr>
          </w:p>
        </w:tc>
        <w:tc>
          <w:tcPr>
            <w:tcW w:w="2265" w:type="dxa"/>
            <w:gridSpan w:val="2"/>
            <w:tcBorders>
              <w:top w:val="single" w:sz="6" w:space="0" w:color="000000"/>
            </w:tcBorders>
          </w:tcPr>
          <w:p w:rsidR="00AC57BF" w:rsidRDefault="00AC57BF">
            <w:pPr>
              <w:pStyle w:val="TableParagraph"/>
              <w:rPr>
                <w:rFonts w:ascii="Times New Roman"/>
                <w:sz w:val="18"/>
              </w:rPr>
            </w:pPr>
          </w:p>
        </w:tc>
      </w:tr>
      <w:tr w:rsidR="00AC57BF" w:rsidTr="004D56E5">
        <w:trPr>
          <w:gridAfter w:val="1"/>
          <w:wAfter w:w="823" w:type="dxa"/>
          <w:trHeight w:val="856"/>
        </w:trPr>
        <w:tc>
          <w:tcPr>
            <w:tcW w:w="10442" w:type="dxa"/>
            <w:gridSpan w:val="9"/>
          </w:tcPr>
          <w:p w:rsidR="00AC57BF" w:rsidRDefault="004D56E5">
            <w:pPr>
              <w:pStyle w:val="TableParagraph"/>
              <w:spacing w:before="118"/>
              <w:ind w:left="7"/>
              <w:rPr>
                <w:b/>
                <w:sz w:val="18"/>
              </w:rPr>
            </w:pPr>
            <w:r>
              <w:rPr>
                <w:b/>
                <w:sz w:val="18"/>
                <w:u w:val="single"/>
              </w:rPr>
              <w:t>CWA (Clean Water Act)</w:t>
            </w:r>
          </w:p>
          <w:p w:rsidR="00AC57BF" w:rsidRDefault="004D56E5">
            <w:pPr>
              <w:pStyle w:val="TableParagraph"/>
              <w:spacing w:before="4"/>
              <w:ind w:left="7" w:right="23"/>
              <w:rPr>
                <w:sz w:val="18"/>
              </w:rPr>
            </w:pPr>
            <w:r>
              <w:rPr>
                <w:sz w:val="18"/>
              </w:rPr>
              <w:t>This product does not contain any substances regulated as pollutants pursuant to the Clean Water Act (40 CFR 122.21 and 40 CFR 122.42)</w:t>
            </w:r>
          </w:p>
        </w:tc>
      </w:tr>
      <w:tr w:rsidR="00AC57BF" w:rsidTr="004D56E5">
        <w:trPr>
          <w:gridAfter w:val="1"/>
          <w:wAfter w:w="823" w:type="dxa"/>
          <w:trHeight w:val="1263"/>
        </w:trPr>
        <w:tc>
          <w:tcPr>
            <w:tcW w:w="10442" w:type="dxa"/>
            <w:gridSpan w:val="9"/>
          </w:tcPr>
          <w:p w:rsidR="00AC57BF" w:rsidRDefault="004D56E5">
            <w:pPr>
              <w:pStyle w:val="TableParagraph"/>
              <w:spacing w:before="108"/>
              <w:ind w:left="7"/>
              <w:rPr>
                <w:b/>
                <w:sz w:val="18"/>
              </w:rPr>
            </w:pPr>
            <w:r>
              <w:rPr>
                <w:b/>
                <w:sz w:val="18"/>
                <w:u w:val="single"/>
              </w:rPr>
              <w:t>CERCLA</w:t>
            </w:r>
          </w:p>
          <w:p w:rsidR="00AC57BF" w:rsidRDefault="004D56E5">
            <w:pPr>
              <w:pStyle w:val="TableParagraph"/>
              <w:spacing w:before="4"/>
              <w:ind w:left="7"/>
              <w:rPr>
                <w:sz w:val="18"/>
              </w:rPr>
            </w:pPr>
            <w:r>
              <w:rPr>
                <w:sz w:val="18"/>
              </w:rPr>
              <w:t>This material, as supplied, does not contain any substances regulated as hazardous substances under the Comprehensive Environmental Response Compensation and Liability Act (CERCLA) (40 CFR 302) or the Superfund Amendments and Reauthorization Act (SARA) (40 CFR 355). There may be specific reporting requirements at the local, regional, or state level pertaining to releases of this material</w:t>
            </w:r>
          </w:p>
        </w:tc>
      </w:tr>
      <w:tr w:rsidR="00AC57BF" w:rsidTr="004D56E5">
        <w:trPr>
          <w:gridAfter w:val="1"/>
          <w:wAfter w:w="823" w:type="dxa"/>
          <w:trHeight w:val="453"/>
        </w:trPr>
        <w:tc>
          <w:tcPr>
            <w:tcW w:w="10442" w:type="dxa"/>
            <w:gridSpan w:val="9"/>
          </w:tcPr>
          <w:p w:rsidR="00AC57BF" w:rsidRDefault="004D56E5">
            <w:pPr>
              <w:pStyle w:val="TableParagraph"/>
              <w:spacing w:before="108"/>
              <w:ind w:left="7"/>
              <w:rPr>
                <w:b/>
                <w:sz w:val="20"/>
              </w:rPr>
            </w:pPr>
            <w:r>
              <w:rPr>
                <w:b/>
                <w:sz w:val="20"/>
                <w:u w:val="thick"/>
              </w:rPr>
              <w:t xml:space="preserve">US State Regulations </w:t>
            </w:r>
          </w:p>
        </w:tc>
      </w:tr>
      <w:tr w:rsidR="00AC57BF" w:rsidTr="004D56E5">
        <w:trPr>
          <w:gridAfter w:val="1"/>
          <w:wAfter w:w="823" w:type="dxa"/>
          <w:trHeight w:val="642"/>
        </w:trPr>
        <w:tc>
          <w:tcPr>
            <w:tcW w:w="10442" w:type="dxa"/>
            <w:gridSpan w:val="9"/>
          </w:tcPr>
          <w:p w:rsidR="00AC57BF" w:rsidRDefault="004D56E5">
            <w:pPr>
              <w:pStyle w:val="TableParagraph"/>
              <w:spacing w:before="110"/>
              <w:ind w:left="7"/>
              <w:rPr>
                <w:b/>
                <w:sz w:val="18"/>
              </w:rPr>
            </w:pPr>
            <w:r>
              <w:rPr>
                <w:b/>
                <w:sz w:val="18"/>
                <w:u w:val="single"/>
              </w:rPr>
              <w:t>California Proposition 65</w:t>
            </w:r>
          </w:p>
          <w:p w:rsidR="00AC57BF" w:rsidRDefault="004D56E5">
            <w:pPr>
              <w:pStyle w:val="TableParagraph"/>
              <w:spacing w:before="4"/>
              <w:ind w:left="7"/>
              <w:rPr>
                <w:sz w:val="18"/>
              </w:rPr>
            </w:pPr>
            <w:r>
              <w:rPr>
                <w:sz w:val="18"/>
              </w:rPr>
              <w:t>This product does not contain any Proposition 65 chemicals</w:t>
            </w:r>
          </w:p>
        </w:tc>
      </w:tr>
      <w:tr w:rsidR="00AC57BF" w:rsidTr="004D56E5">
        <w:trPr>
          <w:gridAfter w:val="1"/>
          <w:wAfter w:w="823" w:type="dxa"/>
          <w:trHeight w:val="431"/>
        </w:trPr>
        <w:tc>
          <w:tcPr>
            <w:tcW w:w="10442" w:type="dxa"/>
            <w:gridSpan w:val="9"/>
          </w:tcPr>
          <w:p w:rsidR="00AC57BF" w:rsidRDefault="004D56E5">
            <w:pPr>
              <w:pStyle w:val="TableParagraph"/>
              <w:spacing w:before="108"/>
              <w:ind w:left="7"/>
              <w:rPr>
                <w:b/>
                <w:sz w:val="18"/>
              </w:rPr>
            </w:pPr>
            <w:r>
              <w:rPr>
                <w:b/>
                <w:sz w:val="18"/>
                <w:u w:val="single"/>
              </w:rPr>
              <w:t>U.S. State Right-to-Know Regulations</w:t>
            </w:r>
          </w:p>
        </w:tc>
      </w:tr>
      <w:tr w:rsidR="00AC57BF" w:rsidTr="004D56E5">
        <w:trPr>
          <w:gridAfter w:val="1"/>
          <w:wAfter w:w="823" w:type="dxa"/>
          <w:trHeight w:val="320"/>
        </w:trPr>
        <w:tc>
          <w:tcPr>
            <w:tcW w:w="10442" w:type="dxa"/>
            <w:gridSpan w:val="9"/>
          </w:tcPr>
          <w:p w:rsidR="00AC57BF" w:rsidRDefault="004D56E5">
            <w:pPr>
              <w:pStyle w:val="TableParagraph"/>
              <w:spacing w:before="109" w:line="191" w:lineRule="exact"/>
              <w:ind w:left="7"/>
              <w:rPr>
                <w:b/>
                <w:sz w:val="18"/>
              </w:rPr>
            </w:pPr>
            <w:r>
              <w:rPr>
                <w:b/>
                <w:sz w:val="18"/>
                <w:u w:val="single"/>
              </w:rPr>
              <w:t xml:space="preserve">U.S. EPA Label Information </w:t>
            </w:r>
          </w:p>
        </w:tc>
      </w:tr>
      <w:tr w:rsidR="00AC57BF" w:rsidTr="004D56E5">
        <w:trPr>
          <w:gridAfter w:val="1"/>
          <w:wAfter w:w="823" w:type="dxa"/>
          <w:trHeight w:val="435"/>
        </w:trPr>
        <w:tc>
          <w:tcPr>
            <w:tcW w:w="3087" w:type="dxa"/>
            <w:tcBorders>
              <w:bottom w:val="single" w:sz="6" w:space="0" w:color="000000"/>
            </w:tcBorders>
          </w:tcPr>
          <w:p w:rsidR="00AC57BF" w:rsidRDefault="004D56E5">
            <w:pPr>
              <w:pStyle w:val="TableParagraph"/>
              <w:spacing w:line="205" w:lineRule="exact"/>
              <w:ind w:left="7"/>
              <w:rPr>
                <w:b/>
                <w:sz w:val="18"/>
              </w:rPr>
            </w:pPr>
            <w:r>
              <w:rPr>
                <w:b/>
                <w:sz w:val="18"/>
              </w:rPr>
              <w:t>EPA Pesticide Registration Number</w:t>
            </w:r>
          </w:p>
        </w:tc>
        <w:tc>
          <w:tcPr>
            <w:tcW w:w="2819" w:type="dxa"/>
            <w:gridSpan w:val="4"/>
            <w:tcBorders>
              <w:bottom w:val="single" w:sz="6" w:space="0" w:color="000000"/>
            </w:tcBorders>
          </w:tcPr>
          <w:p w:rsidR="00AC57BF" w:rsidRDefault="004D56E5">
            <w:pPr>
              <w:pStyle w:val="TableParagraph"/>
              <w:spacing w:before="2"/>
              <w:ind w:left="53"/>
              <w:rPr>
                <w:sz w:val="18"/>
              </w:rPr>
            </w:pPr>
            <w:r>
              <w:rPr>
                <w:sz w:val="18"/>
              </w:rPr>
              <w:t>Not applicable</w:t>
            </w:r>
          </w:p>
        </w:tc>
        <w:tc>
          <w:tcPr>
            <w:tcW w:w="2271" w:type="dxa"/>
            <w:gridSpan w:val="2"/>
            <w:tcBorders>
              <w:bottom w:val="single" w:sz="6" w:space="0" w:color="000000"/>
            </w:tcBorders>
          </w:tcPr>
          <w:p w:rsidR="00AC57BF" w:rsidRDefault="00AC57BF">
            <w:pPr>
              <w:pStyle w:val="TableParagraph"/>
              <w:rPr>
                <w:rFonts w:ascii="Times New Roman"/>
                <w:sz w:val="18"/>
              </w:rPr>
            </w:pPr>
          </w:p>
        </w:tc>
        <w:tc>
          <w:tcPr>
            <w:tcW w:w="2265" w:type="dxa"/>
            <w:gridSpan w:val="2"/>
            <w:tcBorders>
              <w:bottom w:val="single" w:sz="6" w:space="0" w:color="000000"/>
            </w:tcBorders>
          </w:tcPr>
          <w:p w:rsidR="00AC57BF" w:rsidRDefault="00AC57BF">
            <w:pPr>
              <w:pStyle w:val="TableParagraph"/>
              <w:rPr>
                <w:rFonts w:ascii="Times New Roman"/>
                <w:sz w:val="18"/>
              </w:rPr>
            </w:pPr>
          </w:p>
        </w:tc>
      </w:tr>
      <w:tr w:rsidR="00AC57BF" w:rsidTr="004D56E5">
        <w:trPr>
          <w:gridAfter w:val="1"/>
          <w:wAfter w:w="823" w:type="dxa"/>
          <w:trHeight w:val="253"/>
        </w:trPr>
        <w:tc>
          <w:tcPr>
            <w:tcW w:w="10442" w:type="dxa"/>
            <w:gridSpan w:val="9"/>
            <w:tcBorders>
              <w:top w:val="single" w:sz="6" w:space="0" w:color="000000"/>
              <w:left w:val="single" w:sz="6" w:space="0" w:color="000000"/>
              <w:bottom w:val="single" w:sz="6" w:space="0" w:color="000000"/>
              <w:right w:val="single" w:sz="6" w:space="0" w:color="000000"/>
            </w:tcBorders>
            <w:shd w:val="clear" w:color="auto" w:fill="C0C0C0"/>
          </w:tcPr>
          <w:p w:rsidR="00AC57BF" w:rsidRDefault="004D56E5">
            <w:pPr>
              <w:pStyle w:val="TableParagraph"/>
              <w:spacing w:line="234" w:lineRule="exact"/>
              <w:ind w:left="520"/>
              <w:rPr>
                <w:b/>
              </w:rPr>
            </w:pPr>
            <w:r>
              <w:rPr>
                <w:b/>
              </w:rPr>
              <w:t>16. OTHER INFORMATION, INCLUDING DATE OF PREPARATION OF THE LAST REVISION</w:t>
            </w:r>
          </w:p>
        </w:tc>
      </w:tr>
      <w:tr w:rsidR="004D56E5" w:rsidTr="00692CD8">
        <w:trPr>
          <w:gridAfter w:val="1"/>
          <w:wAfter w:w="823" w:type="dxa"/>
          <w:trHeight w:val="638"/>
        </w:trPr>
        <w:tc>
          <w:tcPr>
            <w:tcW w:w="10442" w:type="dxa"/>
            <w:gridSpan w:val="9"/>
            <w:tcBorders>
              <w:top w:val="single" w:sz="6" w:space="0" w:color="000000"/>
            </w:tcBorders>
          </w:tcPr>
          <w:p w:rsidR="004D56E5" w:rsidRPr="002626DA" w:rsidRDefault="004D56E5" w:rsidP="004D56E5">
            <w:pPr>
              <w:spacing w:line="200" w:lineRule="exact"/>
              <w:ind w:left="142"/>
              <w:rPr>
                <w:b/>
                <w:bCs/>
                <w:sz w:val="18"/>
                <w:szCs w:val="18"/>
              </w:rPr>
            </w:pPr>
            <w:r w:rsidRPr="002626DA">
              <w:rPr>
                <w:b/>
                <w:bCs/>
                <w:sz w:val="18"/>
                <w:szCs w:val="18"/>
              </w:rPr>
              <w:t>Further information</w:t>
            </w:r>
            <w:r w:rsidRPr="002626DA">
              <w:rPr>
                <w:b/>
                <w:bCs/>
                <w:sz w:val="18"/>
                <w:szCs w:val="18"/>
              </w:rPr>
              <w:tab/>
            </w:r>
            <w:r w:rsidRPr="002626DA">
              <w:rPr>
                <w:b/>
                <w:bCs/>
                <w:sz w:val="18"/>
                <w:szCs w:val="18"/>
              </w:rPr>
              <w:tab/>
            </w:r>
            <w:r w:rsidRPr="002626DA">
              <w:rPr>
                <w:b/>
                <w:bCs/>
                <w:sz w:val="18"/>
                <w:szCs w:val="18"/>
              </w:rPr>
              <w:tab/>
            </w:r>
            <w:r w:rsidRPr="002626DA">
              <w:rPr>
                <w:sz w:val="18"/>
                <w:szCs w:val="18"/>
              </w:rPr>
              <w:t>:</w:t>
            </w:r>
            <w:r w:rsidRPr="002626DA">
              <w:rPr>
                <w:sz w:val="18"/>
                <w:szCs w:val="18"/>
              </w:rPr>
              <w:tab/>
              <w:t xml:space="preserve">None. </w:t>
            </w:r>
          </w:p>
          <w:p w:rsidR="004D56E5" w:rsidRPr="002626DA" w:rsidRDefault="004D56E5" w:rsidP="004D56E5">
            <w:pPr>
              <w:spacing w:line="200" w:lineRule="exact"/>
              <w:ind w:left="142"/>
              <w:rPr>
                <w:sz w:val="18"/>
                <w:szCs w:val="18"/>
              </w:rPr>
            </w:pPr>
            <w:r w:rsidRPr="002626DA">
              <w:rPr>
                <w:sz w:val="18"/>
                <w:szCs w:val="18"/>
              </w:rPr>
              <w:t>This MSDS is intended to provide a brief summary of our knowledge and guidance regarding the use of this material. The information contained here has been compiled from sources considered by Moroccanoil to be dependable and is accurate to the best of the company’s knowledge. It is not meant to be an all-inclusive document on worldwide hazard communication regulations.</w:t>
            </w:r>
          </w:p>
          <w:p w:rsidR="004D56E5" w:rsidRDefault="004D56E5">
            <w:pPr>
              <w:pStyle w:val="TableParagraph"/>
              <w:spacing w:line="206" w:lineRule="exact"/>
              <w:ind w:left="184" w:right="110"/>
              <w:rPr>
                <w:sz w:val="18"/>
              </w:rPr>
            </w:pPr>
            <w:r w:rsidRPr="002626DA">
              <w:rPr>
                <w:sz w:val="18"/>
                <w:szCs w:val="18"/>
              </w:rPr>
              <w:t>This information is offered in good faith. Each user of this material needs to evaluate the conditions of use and design the appropriate protective mechanisms to prevent employee exposures, property damage or release to the environment. Moroccanoil assumes no responsibility for injury to the recipient, or third parties or for any damage to any property resulting from misuse of the product</w:t>
            </w:r>
          </w:p>
        </w:tc>
      </w:tr>
      <w:tr w:rsidR="004D56E5" w:rsidTr="004D56E5">
        <w:trPr>
          <w:gridAfter w:val="1"/>
          <w:wAfter w:w="823" w:type="dxa"/>
          <w:trHeight w:val="638"/>
        </w:trPr>
        <w:tc>
          <w:tcPr>
            <w:tcW w:w="3890" w:type="dxa"/>
            <w:gridSpan w:val="2"/>
            <w:tcBorders>
              <w:top w:val="single" w:sz="6" w:space="0" w:color="000000"/>
            </w:tcBorders>
          </w:tcPr>
          <w:p w:rsidR="004D56E5" w:rsidRDefault="004D56E5">
            <w:pPr>
              <w:pStyle w:val="TableParagraph"/>
              <w:spacing w:before="3"/>
              <w:rPr>
                <w:rFonts w:ascii="Times New Roman"/>
                <w:sz w:val="19"/>
              </w:rPr>
            </w:pPr>
          </w:p>
          <w:p w:rsidR="004D56E5" w:rsidRDefault="004D56E5">
            <w:pPr>
              <w:pStyle w:val="TableParagraph"/>
              <w:spacing w:before="3"/>
              <w:rPr>
                <w:rFonts w:ascii="Times New Roman"/>
                <w:sz w:val="19"/>
              </w:rPr>
            </w:pPr>
          </w:p>
          <w:p w:rsidR="004D56E5" w:rsidRDefault="004D56E5">
            <w:pPr>
              <w:pStyle w:val="TableParagraph"/>
              <w:spacing w:before="3"/>
              <w:rPr>
                <w:rFonts w:ascii="Times New Roman"/>
                <w:sz w:val="19"/>
              </w:rPr>
            </w:pPr>
          </w:p>
        </w:tc>
        <w:tc>
          <w:tcPr>
            <w:tcW w:w="20" w:type="dxa"/>
            <w:tcBorders>
              <w:top w:val="single" w:sz="6" w:space="0" w:color="000000"/>
            </w:tcBorders>
          </w:tcPr>
          <w:p w:rsidR="004D56E5" w:rsidRDefault="004D56E5">
            <w:pPr>
              <w:pStyle w:val="TableParagraph"/>
              <w:spacing w:before="3"/>
              <w:rPr>
                <w:rFonts w:ascii="Times New Roman"/>
                <w:sz w:val="19"/>
              </w:rPr>
            </w:pPr>
          </w:p>
        </w:tc>
        <w:tc>
          <w:tcPr>
            <w:tcW w:w="1996" w:type="dxa"/>
            <w:gridSpan w:val="2"/>
            <w:tcBorders>
              <w:top w:val="single" w:sz="6" w:space="0" w:color="000000"/>
            </w:tcBorders>
          </w:tcPr>
          <w:p w:rsidR="004D56E5" w:rsidRDefault="004D56E5">
            <w:pPr>
              <w:pStyle w:val="TableParagraph"/>
              <w:spacing w:before="3"/>
              <w:rPr>
                <w:rFonts w:ascii="Times New Roman"/>
                <w:sz w:val="19"/>
              </w:rPr>
            </w:pPr>
          </w:p>
        </w:tc>
        <w:tc>
          <w:tcPr>
            <w:tcW w:w="2271" w:type="dxa"/>
            <w:gridSpan w:val="2"/>
            <w:tcBorders>
              <w:top w:val="single" w:sz="6" w:space="0" w:color="000000"/>
            </w:tcBorders>
          </w:tcPr>
          <w:p w:rsidR="004D56E5" w:rsidRDefault="004D56E5">
            <w:pPr>
              <w:pStyle w:val="TableParagraph"/>
              <w:spacing w:before="3"/>
              <w:rPr>
                <w:rFonts w:ascii="Times New Roman"/>
                <w:sz w:val="19"/>
              </w:rPr>
            </w:pPr>
          </w:p>
        </w:tc>
        <w:tc>
          <w:tcPr>
            <w:tcW w:w="2265" w:type="dxa"/>
            <w:gridSpan w:val="2"/>
            <w:tcBorders>
              <w:top w:val="single" w:sz="6" w:space="0" w:color="000000"/>
            </w:tcBorders>
          </w:tcPr>
          <w:p w:rsidR="004D56E5" w:rsidRDefault="004D56E5">
            <w:pPr>
              <w:pStyle w:val="TableParagraph"/>
              <w:spacing w:before="7"/>
              <w:rPr>
                <w:rFonts w:ascii="Times New Roman"/>
                <w:sz w:val="19"/>
              </w:rPr>
            </w:pPr>
          </w:p>
        </w:tc>
      </w:tr>
      <w:tr w:rsidR="00AC57BF" w:rsidTr="004D56E5">
        <w:trPr>
          <w:gridAfter w:val="1"/>
          <w:wAfter w:w="823" w:type="dxa"/>
          <w:trHeight w:val="320"/>
        </w:trPr>
        <w:tc>
          <w:tcPr>
            <w:tcW w:w="3890" w:type="dxa"/>
            <w:gridSpan w:val="2"/>
          </w:tcPr>
          <w:p w:rsidR="00AC57BF" w:rsidRDefault="00AC57BF">
            <w:pPr>
              <w:pStyle w:val="TableParagraph"/>
              <w:spacing w:line="204" w:lineRule="exact"/>
              <w:ind w:left="7"/>
              <w:rPr>
                <w:b/>
                <w:sz w:val="18"/>
              </w:rPr>
            </w:pPr>
          </w:p>
        </w:tc>
        <w:tc>
          <w:tcPr>
            <w:tcW w:w="20" w:type="dxa"/>
          </w:tcPr>
          <w:p w:rsidR="00AC57BF" w:rsidRDefault="00AC57BF">
            <w:pPr>
              <w:pStyle w:val="TableParagraph"/>
              <w:spacing w:line="204" w:lineRule="exact"/>
              <w:ind w:left="199"/>
              <w:rPr>
                <w:sz w:val="18"/>
              </w:rPr>
            </w:pPr>
          </w:p>
        </w:tc>
        <w:tc>
          <w:tcPr>
            <w:tcW w:w="1996" w:type="dxa"/>
            <w:gridSpan w:val="2"/>
          </w:tcPr>
          <w:p w:rsidR="00AC57BF" w:rsidRDefault="00AC57BF">
            <w:pPr>
              <w:pStyle w:val="TableParagraph"/>
              <w:spacing w:line="204" w:lineRule="exact"/>
              <w:ind w:right="349"/>
              <w:jc w:val="right"/>
              <w:rPr>
                <w:sz w:val="18"/>
              </w:rPr>
            </w:pPr>
          </w:p>
        </w:tc>
        <w:tc>
          <w:tcPr>
            <w:tcW w:w="2271" w:type="dxa"/>
            <w:gridSpan w:val="2"/>
          </w:tcPr>
          <w:p w:rsidR="00AC57BF" w:rsidRDefault="00AC57BF">
            <w:pPr>
              <w:pStyle w:val="TableParagraph"/>
              <w:spacing w:line="204" w:lineRule="exact"/>
              <w:ind w:left="366"/>
              <w:rPr>
                <w:sz w:val="18"/>
              </w:rPr>
            </w:pPr>
          </w:p>
        </w:tc>
        <w:tc>
          <w:tcPr>
            <w:tcW w:w="2265" w:type="dxa"/>
            <w:gridSpan w:val="2"/>
          </w:tcPr>
          <w:p w:rsidR="00AC57BF" w:rsidRDefault="00AC57BF">
            <w:pPr>
              <w:pStyle w:val="TableParagraph"/>
              <w:spacing w:line="204" w:lineRule="exact"/>
              <w:ind w:left="184"/>
              <w:rPr>
                <w:sz w:val="18"/>
              </w:rPr>
            </w:pPr>
          </w:p>
        </w:tc>
      </w:tr>
      <w:tr w:rsidR="00AC57BF" w:rsidTr="004D56E5">
        <w:trPr>
          <w:trHeight w:val="322"/>
        </w:trPr>
        <w:tc>
          <w:tcPr>
            <w:tcW w:w="3890" w:type="dxa"/>
            <w:gridSpan w:val="2"/>
          </w:tcPr>
          <w:p w:rsidR="00AC57BF" w:rsidRDefault="00AC57BF">
            <w:pPr>
              <w:pStyle w:val="TableParagraph"/>
              <w:spacing w:before="110" w:line="192" w:lineRule="exact"/>
              <w:ind w:left="7"/>
              <w:rPr>
                <w:b/>
                <w:sz w:val="18"/>
              </w:rPr>
            </w:pPr>
          </w:p>
        </w:tc>
        <w:tc>
          <w:tcPr>
            <w:tcW w:w="20" w:type="dxa"/>
          </w:tcPr>
          <w:p w:rsidR="00AC57BF" w:rsidRDefault="00AC57BF">
            <w:pPr>
              <w:pStyle w:val="TableParagraph"/>
              <w:rPr>
                <w:rFonts w:ascii="Times New Roman"/>
                <w:sz w:val="18"/>
              </w:rPr>
            </w:pPr>
          </w:p>
        </w:tc>
        <w:tc>
          <w:tcPr>
            <w:tcW w:w="2819" w:type="dxa"/>
            <w:gridSpan w:val="3"/>
          </w:tcPr>
          <w:p w:rsidR="00AC57BF" w:rsidRDefault="00AC57BF">
            <w:pPr>
              <w:pStyle w:val="TableParagraph"/>
              <w:spacing w:before="115" w:line="187" w:lineRule="exact"/>
              <w:ind w:left="53"/>
              <w:rPr>
                <w:sz w:val="18"/>
              </w:rPr>
            </w:pPr>
          </w:p>
        </w:tc>
        <w:tc>
          <w:tcPr>
            <w:tcW w:w="2271" w:type="dxa"/>
            <w:gridSpan w:val="2"/>
          </w:tcPr>
          <w:p w:rsidR="00AC57BF" w:rsidRDefault="00AC57BF">
            <w:pPr>
              <w:pStyle w:val="TableParagraph"/>
              <w:rPr>
                <w:rFonts w:ascii="Times New Roman"/>
                <w:sz w:val="18"/>
              </w:rPr>
            </w:pPr>
          </w:p>
        </w:tc>
        <w:tc>
          <w:tcPr>
            <w:tcW w:w="2265" w:type="dxa"/>
            <w:gridSpan w:val="2"/>
          </w:tcPr>
          <w:p w:rsidR="00AC57BF" w:rsidRDefault="00AC57BF">
            <w:pPr>
              <w:pStyle w:val="TableParagraph"/>
              <w:rPr>
                <w:rFonts w:ascii="Times New Roman"/>
                <w:sz w:val="18"/>
              </w:rPr>
            </w:pPr>
          </w:p>
        </w:tc>
      </w:tr>
      <w:tr w:rsidR="00AC57BF" w:rsidTr="004D56E5">
        <w:trPr>
          <w:trHeight w:val="216"/>
        </w:trPr>
        <w:tc>
          <w:tcPr>
            <w:tcW w:w="3890" w:type="dxa"/>
            <w:gridSpan w:val="2"/>
          </w:tcPr>
          <w:p w:rsidR="00AC57BF" w:rsidRDefault="00AC57BF">
            <w:pPr>
              <w:pStyle w:val="TableParagraph"/>
              <w:spacing w:line="196" w:lineRule="exact"/>
              <w:ind w:left="7"/>
              <w:rPr>
                <w:b/>
                <w:sz w:val="18"/>
              </w:rPr>
            </w:pPr>
          </w:p>
        </w:tc>
        <w:tc>
          <w:tcPr>
            <w:tcW w:w="20" w:type="dxa"/>
          </w:tcPr>
          <w:p w:rsidR="00AC57BF" w:rsidRDefault="00AC57BF">
            <w:pPr>
              <w:pStyle w:val="TableParagraph"/>
              <w:rPr>
                <w:rFonts w:ascii="Times New Roman"/>
                <w:sz w:val="14"/>
              </w:rPr>
            </w:pPr>
          </w:p>
        </w:tc>
        <w:tc>
          <w:tcPr>
            <w:tcW w:w="823" w:type="dxa"/>
          </w:tcPr>
          <w:p w:rsidR="00AC57BF" w:rsidRDefault="00AC57BF">
            <w:pPr>
              <w:pStyle w:val="TableParagraph"/>
              <w:rPr>
                <w:rFonts w:ascii="Times New Roman"/>
                <w:sz w:val="14"/>
              </w:rPr>
            </w:pPr>
          </w:p>
        </w:tc>
        <w:tc>
          <w:tcPr>
            <w:tcW w:w="1996" w:type="dxa"/>
            <w:gridSpan w:val="2"/>
          </w:tcPr>
          <w:p w:rsidR="00AC57BF" w:rsidRDefault="00AC57BF">
            <w:pPr>
              <w:pStyle w:val="TableParagraph"/>
              <w:rPr>
                <w:rFonts w:ascii="Times New Roman"/>
                <w:sz w:val="14"/>
              </w:rPr>
            </w:pPr>
          </w:p>
        </w:tc>
        <w:tc>
          <w:tcPr>
            <w:tcW w:w="2271" w:type="dxa"/>
            <w:gridSpan w:val="2"/>
          </w:tcPr>
          <w:p w:rsidR="00AC57BF" w:rsidRDefault="00AC57BF">
            <w:pPr>
              <w:pStyle w:val="TableParagraph"/>
              <w:rPr>
                <w:rFonts w:ascii="Times New Roman"/>
                <w:sz w:val="14"/>
              </w:rPr>
            </w:pPr>
          </w:p>
        </w:tc>
        <w:tc>
          <w:tcPr>
            <w:tcW w:w="2265" w:type="dxa"/>
            <w:gridSpan w:val="2"/>
          </w:tcPr>
          <w:p w:rsidR="00AC57BF" w:rsidRDefault="00AC57BF">
            <w:pPr>
              <w:pStyle w:val="TableParagraph"/>
              <w:rPr>
                <w:rFonts w:ascii="Times New Roman"/>
                <w:sz w:val="14"/>
              </w:rPr>
            </w:pPr>
          </w:p>
        </w:tc>
      </w:tr>
      <w:tr w:rsidR="00AC57BF" w:rsidTr="004D56E5">
        <w:trPr>
          <w:trHeight w:val="217"/>
        </w:trPr>
        <w:tc>
          <w:tcPr>
            <w:tcW w:w="3890" w:type="dxa"/>
            <w:gridSpan w:val="2"/>
          </w:tcPr>
          <w:p w:rsidR="00AC57BF" w:rsidRDefault="00AC57BF">
            <w:pPr>
              <w:pStyle w:val="TableParagraph"/>
              <w:spacing w:before="8" w:line="188" w:lineRule="exact"/>
              <w:ind w:left="7" w:right="-44"/>
              <w:rPr>
                <w:sz w:val="18"/>
              </w:rPr>
            </w:pPr>
          </w:p>
        </w:tc>
        <w:tc>
          <w:tcPr>
            <w:tcW w:w="20" w:type="dxa"/>
          </w:tcPr>
          <w:p w:rsidR="00AC57BF" w:rsidRDefault="00AC57BF">
            <w:pPr>
              <w:pStyle w:val="TableParagraph"/>
              <w:rPr>
                <w:rFonts w:ascii="Times New Roman"/>
                <w:sz w:val="14"/>
              </w:rPr>
            </w:pPr>
          </w:p>
        </w:tc>
        <w:tc>
          <w:tcPr>
            <w:tcW w:w="823" w:type="dxa"/>
          </w:tcPr>
          <w:p w:rsidR="00AC57BF" w:rsidRDefault="00AC57BF">
            <w:pPr>
              <w:pStyle w:val="TableParagraph"/>
              <w:rPr>
                <w:rFonts w:ascii="Times New Roman"/>
                <w:sz w:val="14"/>
              </w:rPr>
            </w:pPr>
          </w:p>
        </w:tc>
        <w:tc>
          <w:tcPr>
            <w:tcW w:w="1996" w:type="dxa"/>
            <w:gridSpan w:val="2"/>
          </w:tcPr>
          <w:p w:rsidR="00AC57BF" w:rsidRDefault="00AC57BF">
            <w:pPr>
              <w:pStyle w:val="TableParagraph"/>
              <w:rPr>
                <w:rFonts w:ascii="Times New Roman"/>
                <w:sz w:val="14"/>
              </w:rPr>
            </w:pPr>
          </w:p>
        </w:tc>
        <w:tc>
          <w:tcPr>
            <w:tcW w:w="2271" w:type="dxa"/>
            <w:gridSpan w:val="2"/>
          </w:tcPr>
          <w:p w:rsidR="00AC57BF" w:rsidRDefault="00AC57BF">
            <w:pPr>
              <w:pStyle w:val="TableParagraph"/>
              <w:rPr>
                <w:rFonts w:ascii="Times New Roman"/>
                <w:sz w:val="14"/>
              </w:rPr>
            </w:pPr>
          </w:p>
        </w:tc>
        <w:tc>
          <w:tcPr>
            <w:tcW w:w="2265" w:type="dxa"/>
            <w:gridSpan w:val="2"/>
          </w:tcPr>
          <w:p w:rsidR="00AC57BF" w:rsidRDefault="00AC57BF">
            <w:pPr>
              <w:pStyle w:val="TableParagraph"/>
              <w:rPr>
                <w:rFonts w:ascii="Times New Roman"/>
                <w:sz w:val="14"/>
              </w:rPr>
            </w:pPr>
          </w:p>
        </w:tc>
      </w:tr>
      <w:tr w:rsidR="00AC57BF" w:rsidTr="004D56E5">
        <w:trPr>
          <w:gridAfter w:val="1"/>
          <w:wAfter w:w="823" w:type="dxa"/>
          <w:trHeight w:val="1352"/>
        </w:trPr>
        <w:tc>
          <w:tcPr>
            <w:tcW w:w="10442" w:type="dxa"/>
            <w:gridSpan w:val="9"/>
          </w:tcPr>
          <w:p w:rsidR="00AC57BF" w:rsidRDefault="00AC57BF">
            <w:pPr>
              <w:pStyle w:val="TableParagraph"/>
              <w:ind w:left="7" w:right="23"/>
              <w:rPr>
                <w:b/>
                <w:sz w:val="18"/>
              </w:rPr>
            </w:pPr>
          </w:p>
        </w:tc>
      </w:tr>
      <w:tr w:rsidR="00AC57BF" w:rsidTr="004D56E5">
        <w:trPr>
          <w:gridAfter w:val="1"/>
          <w:wAfter w:w="823" w:type="dxa"/>
          <w:trHeight w:val="316"/>
        </w:trPr>
        <w:tc>
          <w:tcPr>
            <w:tcW w:w="10442" w:type="dxa"/>
            <w:gridSpan w:val="9"/>
          </w:tcPr>
          <w:p w:rsidR="00AC57BF" w:rsidRDefault="00AC57BF">
            <w:pPr>
              <w:pStyle w:val="TableParagraph"/>
              <w:spacing w:before="109" w:line="187" w:lineRule="exact"/>
              <w:ind w:left="4141" w:right="4129"/>
              <w:jc w:val="center"/>
              <w:rPr>
                <w:b/>
                <w:sz w:val="18"/>
              </w:rPr>
            </w:pPr>
          </w:p>
        </w:tc>
      </w:tr>
    </w:tbl>
    <w:p w:rsidR="005B6781" w:rsidRDefault="005B6781"/>
    <w:sectPr w:rsidR="005B6781">
      <w:pgSz w:w="12240" w:h="15840"/>
      <w:pgMar w:top="940" w:right="600" w:bottom="1100" w:left="920" w:header="722" w:footer="9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D8" w:rsidRDefault="00692CD8">
      <w:r>
        <w:separator/>
      </w:r>
    </w:p>
  </w:endnote>
  <w:endnote w:type="continuationSeparator" w:id="0">
    <w:p w:rsidR="00692CD8" w:rsidRDefault="0069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08007"/>
      <w:docPartObj>
        <w:docPartGallery w:val="Page Numbers (Bottom of Page)"/>
        <w:docPartUnique/>
      </w:docPartObj>
    </w:sdtPr>
    <w:sdtContent>
      <w:sdt>
        <w:sdtPr>
          <w:id w:val="-1769616900"/>
          <w:docPartObj>
            <w:docPartGallery w:val="Page Numbers (Top of Page)"/>
            <w:docPartUnique/>
          </w:docPartObj>
        </w:sdtPr>
        <w:sdtContent>
          <w:p w:rsidR="00692CD8" w:rsidRDefault="00692C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415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15E">
              <w:rPr>
                <w:b/>
                <w:bCs/>
                <w:noProof/>
              </w:rPr>
              <w:t>8</w:t>
            </w:r>
            <w:r>
              <w:rPr>
                <w:b/>
                <w:bCs/>
                <w:sz w:val="24"/>
                <w:szCs w:val="24"/>
              </w:rPr>
              <w:fldChar w:fldCharType="end"/>
            </w:r>
          </w:p>
        </w:sdtContent>
      </w:sdt>
    </w:sdtContent>
  </w:sdt>
  <w:p w:rsidR="00692CD8" w:rsidRDefault="00692CD8">
    <w:pPr>
      <w:pStyle w:val="Footer"/>
    </w:pPr>
    <w:r>
      <w:rPr>
        <w:noProof/>
        <w:lang w:bidi="he-IL"/>
      </w:rPr>
      <mc:AlternateContent>
        <mc:Choice Requires="wps">
          <w:drawing>
            <wp:anchor distT="0" distB="0" distL="114300" distR="114300" simplePos="0" relativeHeight="251659264" behindDoc="1" locked="0" layoutInCell="1" allowOverlap="1" wp14:anchorId="5871F208" wp14:editId="265EF40D">
              <wp:simplePos x="0" y="0"/>
              <wp:positionH relativeFrom="page">
                <wp:posOffset>584200</wp:posOffset>
              </wp:positionH>
              <wp:positionV relativeFrom="topMargin">
                <wp:posOffset>9317990</wp:posOffset>
              </wp:positionV>
              <wp:extent cx="3697605" cy="167005"/>
              <wp:effectExtent l="0" t="0" r="17145" b="4445"/>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D8" w:rsidRDefault="00692CD8" w:rsidP="00F3284E">
                          <w:pPr>
                            <w:spacing w:before="12"/>
                            <w:ind w:left="20"/>
                            <w:jc w:val="center"/>
                            <w:rPr>
                              <w:b/>
                              <w:sz w:val="20"/>
                            </w:rPr>
                          </w:pPr>
                          <w:r>
                            <w:rPr>
                              <w:b/>
                              <w:sz w:val="20"/>
                            </w:rPr>
                            <w:t>MOROCCANOIL – DRY TEXTURE SPSPRAY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1F208" id="_x0000_t202" coordsize="21600,21600" o:spt="202" path="m,l,21600r21600,l21600,xe">
              <v:stroke joinstyle="miter"/>
              <v:path gradientshapeok="t" o:connecttype="rect"/>
            </v:shapetype>
            <v:shape id="Text Box 7" o:spid="_x0000_s1105" type="#_x0000_t202" style="position:absolute;margin-left:46pt;margin-top:733.7pt;width:291.1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rwIAALE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" filled="f" stroked="f">
              <v:textbox inset="0,0,0,0">
                <w:txbxContent>
                  <w:p w:rsidR="00692CD8" w:rsidRDefault="00692CD8" w:rsidP="00F3284E">
                    <w:pPr>
                      <w:spacing w:before="12"/>
                      <w:ind w:left="20"/>
                      <w:jc w:val="center"/>
                      <w:rPr>
                        <w:b/>
                        <w:sz w:val="20"/>
                      </w:rPr>
                    </w:pPr>
                    <w:r>
                      <w:rPr>
                        <w:b/>
                        <w:sz w:val="20"/>
                      </w:rPr>
                      <w:t>MOROCCANOIL – DRY TEXTURE SPSPRAY</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D8" w:rsidRDefault="00692CD8">
      <w:r>
        <w:separator/>
      </w:r>
    </w:p>
  </w:footnote>
  <w:footnote w:type="continuationSeparator" w:id="0">
    <w:p w:rsidR="00692CD8" w:rsidRDefault="00692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D8" w:rsidRDefault="00692CD8">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BF"/>
    <w:rsid w:val="002A415E"/>
    <w:rsid w:val="003D6B04"/>
    <w:rsid w:val="004505AB"/>
    <w:rsid w:val="004D56E5"/>
    <w:rsid w:val="005922E1"/>
    <w:rsid w:val="005B6781"/>
    <w:rsid w:val="00692CD8"/>
    <w:rsid w:val="00AC57BF"/>
    <w:rsid w:val="00F328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4FF671-2C27-4DBA-904D-734FA4D0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60"/>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22E1"/>
    <w:pPr>
      <w:tabs>
        <w:tab w:val="center" w:pos="4320"/>
        <w:tab w:val="right" w:pos="8640"/>
      </w:tabs>
    </w:pPr>
  </w:style>
  <w:style w:type="character" w:customStyle="1" w:styleId="HeaderChar">
    <w:name w:val="Header Char"/>
    <w:basedOn w:val="DefaultParagraphFont"/>
    <w:link w:val="Header"/>
    <w:uiPriority w:val="99"/>
    <w:rsid w:val="005922E1"/>
    <w:rPr>
      <w:rFonts w:ascii="Arial" w:eastAsia="Arial" w:hAnsi="Arial" w:cs="Arial"/>
      <w:lang w:bidi="en-US"/>
    </w:rPr>
  </w:style>
  <w:style w:type="paragraph" w:styleId="Footer">
    <w:name w:val="footer"/>
    <w:basedOn w:val="Normal"/>
    <w:link w:val="FooterChar"/>
    <w:uiPriority w:val="99"/>
    <w:unhideWhenUsed/>
    <w:rsid w:val="005922E1"/>
    <w:pPr>
      <w:tabs>
        <w:tab w:val="center" w:pos="4320"/>
        <w:tab w:val="right" w:pos="8640"/>
      </w:tabs>
    </w:pPr>
  </w:style>
  <w:style w:type="character" w:customStyle="1" w:styleId="FooterChar">
    <w:name w:val="Footer Char"/>
    <w:basedOn w:val="DefaultParagraphFont"/>
    <w:link w:val="Footer"/>
    <w:uiPriority w:val="99"/>
    <w:rsid w:val="005922E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Ella Kupershmidt</cp:lastModifiedBy>
  <cp:revision>6</cp:revision>
  <dcterms:created xsi:type="dcterms:W3CDTF">2020-06-03T12:02:00Z</dcterms:created>
  <dcterms:modified xsi:type="dcterms:W3CDTF">2020-06-09T09:22:00Z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2015-10-09T00:00:00Z</vt:filetime>
  </property>
  <property fmtid="{D5CDD505-2E9C-101B-9397-08002B2CF9AE}" pid="3" name="Creator">
    <vt:lpwstr>Microsoft® Office Word 2007</vt:lpwstr>
  </property>
  <property fmtid="{D5CDD505-2E9C-101B-9397-08002B2CF9AE}" pid="4" name="LastSaved">
    <vt:filetime>2020-06-03T00:00:00Z</vt:filetime>
  </property>
</Properties>
</file>